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98" w:rsidRDefault="00C63A98" w:rsidP="00F07385">
      <w:pPr>
        <w:ind w:left="-567" w:right="850"/>
        <w:rPr>
          <w:rFonts w:ascii="Georgia" w:hAnsi="Georgia"/>
          <w:szCs w:val="22"/>
        </w:rPr>
      </w:pPr>
    </w:p>
    <w:p w:rsidR="00AD072D" w:rsidRPr="00AE5576" w:rsidRDefault="00B47C01" w:rsidP="00524DCF">
      <w:pPr>
        <w:ind w:left="1304" w:right="850" w:firstLine="1304"/>
        <w:jc w:val="right"/>
        <w:rPr>
          <w:rFonts w:ascii="Georgia" w:hAnsi="Georgia"/>
          <w:b/>
          <w:color w:val="FF0000"/>
          <w:szCs w:val="22"/>
        </w:rPr>
      </w:pPr>
      <w:r>
        <w:rPr>
          <w:rFonts w:ascii="Georgia" w:hAnsi="Georgia"/>
          <w:b/>
          <w:color w:val="FF0000"/>
          <w:szCs w:val="22"/>
        </w:rPr>
        <w:t>Sopimusesitys 7</w:t>
      </w:r>
      <w:r w:rsidR="002805C8">
        <w:rPr>
          <w:rFonts w:ascii="Georgia" w:hAnsi="Georgia"/>
          <w:b/>
          <w:color w:val="FF0000"/>
          <w:szCs w:val="22"/>
        </w:rPr>
        <w:t>.10.2014</w:t>
      </w:r>
    </w:p>
    <w:p w:rsidR="006E55C6" w:rsidRPr="004364A6" w:rsidRDefault="006E55C6">
      <w:pPr>
        <w:ind w:right="850"/>
        <w:rPr>
          <w:rFonts w:ascii="Georgia" w:hAnsi="Georgia"/>
          <w:b/>
          <w:szCs w:val="22"/>
        </w:rPr>
      </w:pPr>
    </w:p>
    <w:p w:rsidR="00D013F3" w:rsidRPr="003F2EDC" w:rsidRDefault="00D1744B">
      <w:pPr>
        <w:ind w:right="850"/>
        <w:rPr>
          <w:rFonts w:ascii="Georgia" w:hAnsi="Georgia"/>
          <w:b/>
          <w:sz w:val="24"/>
          <w:szCs w:val="24"/>
        </w:rPr>
      </w:pPr>
      <w:r w:rsidRPr="003F2EDC">
        <w:rPr>
          <w:rFonts w:ascii="Georgia" w:hAnsi="Georgia"/>
          <w:b/>
          <w:sz w:val="24"/>
          <w:szCs w:val="24"/>
        </w:rPr>
        <w:tab/>
      </w:r>
      <w:r w:rsidRPr="003F2EDC">
        <w:rPr>
          <w:rFonts w:ascii="Georgia" w:hAnsi="Georgia"/>
          <w:b/>
          <w:sz w:val="24"/>
          <w:szCs w:val="24"/>
        </w:rPr>
        <w:tab/>
      </w:r>
      <w:r w:rsidR="00BC389B" w:rsidRPr="003F2EDC">
        <w:rPr>
          <w:rFonts w:ascii="Georgia" w:hAnsi="Georgia"/>
          <w:b/>
          <w:sz w:val="24"/>
          <w:szCs w:val="24"/>
        </w:rPr>
        <w:tab/>
      </w:r>
    </w:p>
    <w:p w:rsidR="00CC1B32" w:rsidRDefault="005D67EB" w:rsidP="005D67EB">
      <w:pPr>
        <w:ind w:right="850"/>
        <w:jc w:val="center"/>
        <w:rPr>
          <w:rFonts w:ascii="Georgia" w:hAnsi="Georgia"/>
          <w:b/>
          <w:sz w:val="24"/>
          <w:szCs w:val="24"/>
        </w:rPr>
      </w:pPr>
      <w:r w:rsidRPr="003F2EDC">
        <w:rPr>
          <w:rFonts w:ascii="Georgia" w:hAnsi="Georgia"/>
          <w:b/>
          <w:sz w:val="24"/>
          <w:szCs w:val="24"/>
        </w:rPr>
        <w:t>YLIOPISTOJA JA AMMATTIKORKEAKOULUJA KOSKEVA</w:t>
      </w:r>
      <w:r w:rsidR="003F2EDC" w:rsidRPr="003F2EDC">
        <w:rPr>
          <w:rFonts w:ascii="Georgia" w:hAnsi="Georgia"/>
          <w:b/>
          <w:sz w:val="24"/>
          <w:szCs w:val="24"/>
        </w:rPr>
        <w:t xml:space="preserve"> </w:t>
      </w:r>
    </w:p>
    <w:p w:rsidR="00C63A98" w:rsidRPr="003F2EDC" w:rsidRDefault="003F2EDC" w:rsidP="005D67EB">
      <w:pPr>
        <w:ind w:right="850"/>
        <w:jc w:val="center"/>
        <w:rPr>
          <w:rFonts w:ascii="Georgia" w:hAnsi="Georgia"/>
          <w:b/>
          <w:sz w:val="24"/>
          <w:szCs w:val="24"/>
        </w:rPr>
      </w:pPr>
      <w:r w:rsidRPr="003F2EDC">
        <w:rPr>
          <w:rFonts w:ascii="Georgia" w:hAnsi="Georgia"/>
          <w:b/>
          <w:sz w:val="24"/>
          <w:szCs w:val="24"/>
        </w:rPr>
        <w:t xml:space="preserve">TEOSTEN </w:t>
      </w:r>
      <w:r w:rsidR="005D67EB" w:rsidRPr="003F2EDC">
        <w:rPr>
          <w:rFonts w:ascii="Georgia" w:hAnsi="Georgia"/>
          <w:b/>
          <w:sz w:val="24"/>
          <w:szCs w:val="24"/>
        </w:rPr>
        <w:t>KOPIOINTISO</w:t>
      </w:r>
      <w:r w:rsidRPr="003F2EDC">
        <w:rPr>
          <w:rFonts w:ascii="Georgia" w:hAnsi="Georgia"/>
          <w:b/>
          <w:sz w:val="24"/>
          <w:szCs w:val="24"/>
        </w:rPr>
        <w:t xml:space="preserve">PIMUS  </w:t>
      </w:r>
    </w:p>
    <w:p w:rsidR="006C4922" w:rsidRPr="003F2EDC" w:rsidRDefault="006C4922" w:rsidP="00F72AE8">
      <w:pPr>
        <w:ind w:right="850"/>
        <w:jc w:val="both"/>
        <w:rPr>
          <w:rFonts w:ascii="Georgia" w:hAnsi="Georgia"/>
          <w:b/>
          <w:sz w:val="24"/>
          <w:szCs w:val="24"/>
        </w:rPr>
      </w:pPr>
    </w:p>
    <w:p w:rsidR="00C63A98" w:rsidRPr="003F2EDC" w:rsidRDefault="00C63A98" w:rsidP="00F72AE8">
      <w:pPr>
        <w:ind w:right="850"/>
        <w:jc w:val="both"/>
        <w:rPr>
          <w:rFonts w:ascii="Georgia" w:hAnsi="Georgia"/>
          <w:sz w:val="24"/>
          <w:szCs w:val="24"/>
        </w:rPr>
      </w:pPr>
    </w:p>
    <w:p w:rsidR="00176AB8" w:rsidRPr="003F2EDC" w:rsidRDefault="00176AB8" w:rsidP="00F72AE8">
      <w:pPr>
        <w:ind w:right="850"/>
        <w:jc w:val="both"/>
        <w:rPr>
          <w:rFonts w:ascii="Georgia" w:hAnsi="Georgia"/>
          <w:sz w:val="24"/>
          <w:szCs w:val="24"/>
        </w:rPr>
      </w:pPr>
    </w:p>
    <w:p w:rsidR="004364A6" w:rsidRPr="003F2EDC" w:rsidRDefault="00C707F5" w:rsidP="00F72AE8">
      <w:pPr>
        <w:ind w:right="850"/>
        <w:jc w:val="both"/>
        <w:rPr>
          <w:rFonts w:ascii="Georgia" w:hAnsi="Georgia"/>
          <w:b/>
          <w:sz w:val="24"/>
          <w:szCs w:val="24"/>
        </w:rPr>
      </w:pPr>
      <w:r w:rsidRPr="003F2EDC">
        <w:rPr>
          <w:rFonts w:ascii="Georgia" w:hAnsi="Georgia"/>
          <w:b/>
          <w:sz w:val="24"/>
          <w:szCs w:val="24"/>
        </w:rPr>
        <w:t>1.</w:t>
      </w:r>
      <w:r w:rsidR="00CD5532" w:rsidRPr="003F2EDC">
        <w:rPr>
          <w:rFonts w:ascii="Georgia" w:hAnsi="Georgia"/>
          <w:b/>
          <w:sz w:val="24"/>
          <w:szCs w:val="24"/>
        </w:rPr>
        <w:t xml:space="preserve"> SOPIMUSOSAPUOLET</w:t>
      </w:r>
    </w:p>
    <w:p w:rsidR="004364A6" w:rsidRPr="003F2EDC" w:rsidRDefault="004364A6" w:rsidP="00F72AE8">
      <w:pPr>
        <w:ind w:right="850"/>
        <w:jc w:val="both"/>
        <w:rPr>
          <w:rFonts w:ascii="Georgia" w:hAnsi="Georgia"/>
          <w:sz w:val="24"/>
          <w:szCs w:val="24"/>
        </w:rPr>
      </w:pPr>
    </w:p>
    <w:p w:rsidR="004364A6" w:rsidRPr="009275E1" w:rsidRDefault="004364A6" w:rsidP="00F72AE8">
      <w:pPr>
        <w:pStyle w:val="Luettelokappale"/>
        <w:numPr>
          <w:ilvl w:val="0"/>
          <w:numId w:val="4"/>
        </w:numPr>
        <w:ind w:right="850"/>
        <w:jc w:val="both"/>
        <w:rPr>
          <w:rFonts w:ascii="Georgia" w:hAnsi="Georgia"/>
          <w:sz w:val="24"/>
          <w:szCs w:val="24"/>
        </w:rPr>
      </w:pPr>
      <w:r w:rsidRPr="009275E1">
        <w:rPr>
          <w:rFonts w:ascii="Georgia" w:hAnsi="Georgia"/>
          <w:sz w:val="24"/>
          <w:szCs w:val="24"/>
        </w:rPr>
        <w:t xml:space="preserve">Ammattikorkeakoulujen rehtorineuvosto Arene ry (y-tunnus: </w:t>
      </w:r>
      <w:r w:rsidR="00C1725D" w:rsidRPr="009275E1">
        <w:rPr>
          <w:rFonts w:ascii="Georgia" w:hAnsi="Georgia"/>
        </w:rPr>
        <w:t>1059534-3</w:t>
      </w:r>
      <w:r w:rsidRPr="009275E1">
        <w:rPr>
          <w:rFonts w:ascii="Georgia" w:hAnsi="Georgia"/>
          <w:sz w:val="24"/>
          <w:szCs w:val="24"/>
        </w:rPr>
        <w:t xml:space="preserve"> ), jäljempänä ”Arene”</w:t>
      </w:r>
    </w:p>
    <w:p w:rsidR="004364A6" w:rsidRPr="009275E1" w:rsidRDefault="004364A6" w:rsidP="00F72AE8">
      <w:pPr>
        <w:pStyle w:val="Luettelokappale"/>
        <w:ind w:right="850"/>
        <w:jc w:val="both"/>
        <w:rPr>
          <w:rFonts w:ascii="Georgia" w:hAnsi="Georgia"/>
          <w:sz w:val="24"/>
          <w:szCs w:val="24"/>
        </w:rPr>
      </w:pPr>
    </w:p>
    <w:p w:rsidR="004364A6" w:rsidRPr="009275E1" w:rsidRDefault="004364A6" w:rsidP="00F72AE8">
      <w:pPr>
        <w:pStyle w:val="Luettelokappale"/>
        <w:numPr>
          <w:ilvl w:val="0"/>
          <w:numId w:val="4"/>
        </w:numPr>
        <w:ind w:right="850"/>
        <w:jc w:val="both"/>
        <w:rPr>
          <w:rFonts w:ascii="Georgia" w:hAnsi="Georgia"/>
          <w:sz w:val="24"/>
          <w:szCs w:val="24"/>
        </w:rPr>
      </w:pPr>
      <w:r w:rsidRPr="009275E1">
        <w:rPr>
          <w:rFonts w:ascii="Georgia" w:hAnsi="Georgia"/>
          <w:sz w:val="24"/>
          <w:szCs w:val="24"/>
        </w:rPr>
        <w:t>Suomen yliopistot UNIFI ry (y-tunnus:</w:t>
      </w:r>
      <w:r w:rsidR="00975B56" w:rsidRPr="009275E1">
        <w:rPr>
          <w:rFonts w:ascii="Georgia" w:hAnsi="Georgia"/>
          <w:sz w:val="24"/>
          <w:szCs w:val="24"/>
        </w:rPr>
        <w:t xml:space="preserve"> </w:t>
      </w:r>
      <w:r w:rsidR="00C1725D" w:rsidRPr="009275E1">
        <w:rPr>
          <w:rFonts w:ascii="Georgia" w:hAnsi="Georgia"/>
        </w:rPr>
        <w:t>2343785-4</w:t>
      </w:r>
      <w:r w:rsidRPr="009275E1">
        <w:rPr>
          <w:rFonts w:ascii="Georgia" w:hAnsi="Georgia"/>
          <w:sz w:val="24"/>
          <w:szCs w:val="24"/>
        </w:rPr>
        <w:t>), jäljempänä ”UNIFI”</w:t>
      </w:r>
    </w:p>
    <w:p w:rsidR="004364A6" w:rsidRPr="003F2EDC" w:rsidRDefault="004364A6" w:rsidP="00F72AE8">
      <w:pPr>
        <w:pStyle w:val="Luettelokappale"/>
        <w:ind w:right="850"/>
        <w:jc w:val="both"/>
        <w:rPr>
          <w:rFonts w:ascii="Georgia" w:hAnsi="Georgia"/>
          <w:sz w:val="24"/>
          <w:szCs w:val="24"/>
        </w:rPr>
      </w:pPr>
    </w:p>
    <w:p w:rsidR="004364A6" w:rsidRPr="003F2EDC" w:rsidRDefault="004364A6" w:rsidP="00F72AE8">
      <w:pPr>
        <w:pStyle w:val="Luettelokappale"/>
        <w:numPr>
          <w:ilvl w:val="0"/>
          <w:numId w:val="4"/>
        </w:numPr>
        <w:ind w:right="850"/>
        <w:jc w:val="both"/>
        <w:rPr>
          <w:rFonts w:ascii="Georgia" w:hAnsi="Georgia"/>
          <w:sz w:val="24"/>
          <w:szCs w:val="24"/>
        </w:rPr>
      </w:pPr>
      <w:r w:rsidRPr="003F2EDC">
        <w:rPr>
          <w:rFonts w:ascii="Georgia" w:hAnsi="Georgia"/>
          <w:sz w:val="24"/>
          <w:szCs w:val="24"/>
        </w:rPr>
        <w:t>Kopiosto ry (y-tunnus: 0414755-2), jäljempänä "Kopiosto"</w:t>
      </w:r>
    </w:p>
    <w:p w:rsidR="004364A6" w:rsidRPr="003F2EDC" w:rsidRDefault="004364A6" w:rsidP="00F72AE8">
      <w:pPr>
        <w:ind w:right="850"/>
        <w:jc w:val="both"/>
        <w:rPr>
          <w:rFonts w:ascii="Georgia" w:hAnsi="Georgia"/>
          <w:sz w:val="24"/>
          <w:szCs w:val="24"/>
        </w:rPr>
      </w:pPr>
    </w:p>
    <w:p w:rsidR="006E32C9" w:rsidRPr="003F2EDC" w:rsidRDefault="006E32C9" w:rsidP="00F72AE8">
      <w:pPr>
        <w:ind w:right="850"/>
        <w:jc w:val="both"/>
        <w:rPr>
          <w:rFonts w:ascii="Georgia" w:hAnsi="Georgia"/>
          <w:b/>
          <w:sz w:val="24"/>
          <w:szCs w:val="24"/>
        </w:rPr>
      </w:pPr>
    </w:p>
    <w:p w:rsidR="006E32C9" w:rsidRPr="003F2EDC" w:rsidRDefault="006E32C9" w:rsidP="00F72AE8">
      <w:pPr>
        <w:ind w:right="850"/>
        <w:jc w:val="both"/>
        <w:rPr>
          <w:rFonts w:ascii="Georgia" w:hAnsi="Georgia"/>
          <w:b/>
          <w:sz w:val="24"/>
          <w:szCs w:val="24"/>
        </w:rPr>
      </w:pPr>
      <w:r w:rsidRPr="003F2EDC">
        <w:rPr>
          <w:rFonts w:ascii="Georgia" w:hAnsi="Georgia"/>
          <w:b/>
          <w:sz w:val="24"/>
          <w:szCs w:val="24"/>
        </w:rPr>
        <w:t xml:space="preserve"> MÄÄRITELMÄT</w:t>
      </w:r>
      <w:r w:rsidR="00B53FCE" w:rsidRPr="003F2EDC">
        <w:rPr>
          <w:rFonts w:ascii="Georgia" w:hAnsi="Georgia"/>
          <w:b/>
          <w:sz w:val="24"/>
          <w:szCs w:val="24"/>
        </w:rPr>
        <w:t xml:space="preserve"> JA SOPIMUKSEN SOVELTAMISALA</w:t>
      </w:r>
    </w:p>
    <w:p w:rsidR="00B53FCE" w:rsidRPr="003F2EDC" w:rsidRDefault="00B53FCE" w:rsidP="00F72AE8">
      <w:pPr>
        <w:ind w:right="850"/>
        <w:jc w:val="both"/>
        <w:rPr>
          <w:rFonts w:ascii="Georgia" w:hAnsi="Georgia"/>
          <w:b/>
          <w:sz w:val="24"/>
          <w:szCs w:val="24"/>
        </w:rPr>
      </w:pPr>
    </w:p>
    <w:p w:rsidR="00B53FCE" w:rsidRDefault="00F43382" w:rsidP="00F72AE8">
      <w:pPr>
        <w:ind w:right="85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2. S</w:t>
      </w:r>
      <w:r w:rsidR="003B26EC" w:rsidRPr="003F2EDC">
        <w:rPr>
          <w:rFonts w:ascii="Georgia" w:hAnsi="Georgia"/>
          <w:b/>
          <w:sz w:val="24"/>
          <w:szCs w:val="24"/>
        </w:rPr>
        <w:t>opijaosapuolten asema</w:t>
      </w:r>
      <w:r>
        <w:rPr>
          <w:rFonts w:ascii="Georgia" w:hAnsi="Georgia"/>
          <w:b/>
          <w:sz w:val="24"/>
          <w:szCs w:val="24"/>
        </w:rPr>
        <w:t xml:space="preserve"> ja määritelmät</w:t>
      </w:r>
    </w:p>
    <w:p w:rsidR="00CB5EF8" w:rsidRDefault="00CB5EF8" w:rsidP="00F72AE8">
      <w:pPr>
        <w:ind w:right="850"/>
        <w:jc w:val="both"/>
        <w:rPr>
          <w:rFonts w:ascii="Georgia" w:hAnsi="Georgia"/>
          <w:b/>
          <w:sz w:val="24"/>
          <w:szCs w:val="24"/>
        </w:rPr>
      </w:pPr>
    </w:p>
    <w:p w:rsidR="00CB5EF8" w:rsidRPr="003F2EDC" w:rsidRDefault="00CB5EF8" w:rsidP="00F72AE8">
      <w:pPr>
        <w:ind w:right="85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2.1 Sopijaosapuolten asema</w:t>
      </w:r>
      <w:r w:rsidR="00AA6B81">
        <w:rPr>
          <w:rFonts w:ascii="Georgia" w:hAnsi="Georgia"/>
          <w:b/>
          <w:sz w:val="24"/>
          <w:szCs w:val="24"/>
        </w:rPr>
        <w:t xml:space="preserve"> ja sopimusosapuolten määritelmä</w:t>
      </w:r>
    </w:p>
    <w:p w:rsidR="00B53FCE" w:rsidRPr="003F2EDC" w:rsidRDefault="00B53FCE" w:rsidP="00F72AE8">
      <w:pPr>
        <w:ind w:right="850"/>
        <w:jc w:val="both"/>
        <w:rPr>
          <w:rFonts w:ascii="Georgia" w:hAnsi="Georgia"/>
          <w:sz w:val="24"/>
          <w:szCs w:val="24"/>
        </w:rPr>
      </w:pPr>
    </w:p>
    <w:p w:rsidR="00B53FCE" w:rsidRPr="003F2EDC" w:rsidRDefault="00B53FCE" w:rsidP="00F72AE8">
      <w:pPr>
        <w:ind w:right="850"/>
        <w:jc w:val="both"/>
        <w:rPr>
          <w:rFonts w:ascii="Georgia" w:hAnsi="Georgia"/>
          <w:sz w:val="24"/>
          <w:szCs w:val="24"/>
        </w:rPr>
      </w:pPr>
      <w:r w:rsidRPr="003F2EDC">
        <w:rPr>
          <w:rFonts w:ascii="Georgia" w:hAnsi="Georgia"/>
          <w:sz w:val="24"/>
          <w:szCs w:val="24"/>
        </w:rPr>
        <w:t>Tässä sopimuksessa tarkoitetaan:</w:t>
      </w:r>
    </w:p>
    <w:p w:rsidR="003B26EC" w:rsidRPr="003F2EDC" w:rsidRDefault="003B26EC" w:rsidP="00F72AE8">
      <w:pPr>
        <w:ind w:right="850"/>
        <w:jc w:val="both"/>
        <w:rPr>
          <w:rFonts w:ascii="Georgia" w:hAnsi="Georgia"/>
          <w:sz w:val="24"/>
          <w:szCs w:val="24"/>
        </w:rPr>
      </w:pPr>
    </w:p>
    <w:p w:rsidR="00DB1F7C" w:rsidRPr="003F2EDC" w:rsidRDefault="003F2EDC" w:rsidP="009113D8">
      <w:pPr>
        <w:ind w:right="85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Arenell</w:t>
      </w:r>
      <w:r w:rsidR="00852B4D">
        <w:rPr>
          <w:rFonts w:ascii="Georgia" w:hAnsi="Georgia"/>
          <w:i/>
          <w:sz w:val="24"/>
          <w:szCs w:val="24"/>
        </w:rPr>
        <w:t>a</w:t>
      </w:r>
      <w:r w:rsidR="00C1725D">
        <w:rPr>
          <w:rFonts w:ascii="Georgia" w:hAnsi="Georgia"/>
          <w:i/>
          <w:sz w:val="24"/>
          <w:szCs w:val="24"/>
        </w:rPr>
        <w:t xml:space="preserve"> </w:t>
      </w:r>
      <w:r w:rsidRPr="003F2EDC">
        <w:rPr>
          <w:rFonts w:ascii="Georgia" w:hAnsi="Georgia"/>
          <w:sz w:val="24"/>
          <w:szCs w:val="24"/>
        </w:rPr>
        <w:t>Ammattikorkeakoulujen rehtorineuvosto</w:t>
      </w:r>
      <w:r>
        <w:rPr>
          <w:rFonts w:ascii="Georgia" w:hAnsi="Georgia"/>
          <w:sz w:val="24"/>
          <w:szCs w:val="24"/>
        </w:rPr>
        <w:t xml:space="preserve"> Arene ry:tä</w:t>
      </w:r>
      <w:r w:rsidRPr="003F2EDC">
        <w:rPr>
          <w:rFonts w:ascii="Georgia" w:hAnsi="Georgia"/>
          <w:sz w:val="24"/>
          <w:szCs w:val="24"/>
        </w:rPr>
        <w:t xml:space="preserve">, </w:t>
      </w:r>
      <w:r w:rsidRPr="003F2EDC">
        <w:rPr>
          <w:rFonts w:ascii="Georgia" w:hAnsi="Georgia"/>
          <w:sz w:val="24"/>
          <w:szCs w:val="24"/>
        </w:rPr>
        <w:br/>
        <w:t>jonka toiminnan tarkoituksena on ammattikorkeakoulujärjestelmän kehittäminen</w:t>
      </w:r>
      <w:r w:rsidR="009113D8">
        <w:rPr>
          <w:rFonts w:ascii="Georgia" w:hAnsi="Georgia"/>
          <w:sz w:val="24"/>
          <w:szCs w:val="24"/>
        </w:rPr>
        <w:t xml:space="preserve"> ja ammattikorkeakoulujen</w:t>
      </w:r>
      <w:r w:rsidRPr="003F2EDC">
        <w:rPr>
          <w:rFonts w:ascii="Georgia" w:hAnsi="Georgia"/>
          <w:sz w:val="24"/>
          <w:szCs w:val="24"/>
        </w:rPr>
        <w:t>välisen yhteistyön lisääminen</w:t>
      </w:r>
      <w:r w:rsidR="00BC550B">
        <w:rPr>
          <w:rFonts w:ascii="Georgia" w:hAnsi="Georgia"/>
          <w:sz w:val="24"/>
          <w:szCs w:val="24"/>
        </w:rPr>
        <w:t xml:space="preserve">. </w:t>
      </w:r>
      <w:r w:rsidR="007048D7">
        <w:rPr>
          <w:rFonts w:ascii="Georgia" w:hAnsi="Georgia"/>
          <w:sz w:val="24"/>
          <w:szCs w:val="24"/>
        </w:rPr>
        <w:t>Arenen</w:t>
      </w:r>
      <w:r w:rsidR="008F3B1D">
        <w:rPr>
          <w:rFonts w:ascii="Georgia" w:hAnsi="Georgia"/>
          <w:sz w:val="24"/>
          <w:szCs w:val="24"/>
        </w:rPr>
        <w:t xml:space="preserve"> </w:t>
      </w:r>
      <w:r w:rsidR="007048D7">
        <w:rPr>
          <w:rFonts w:ascii="Georgia" w:hAnsi="Georgia"/>
          <w:sz w:val="24"/>
          <w:szCs w:val="24"/>
        </w:rPr>
        <w:t>jäsen</w:t>
      </w:r>
      <w:r w:rsidR="009113D8">
        <w:rPr>
          <w:rFonts w:ascii="Georgia" w:hAnsi="Georgia"/>
          <w:sz w:val="24"/>
          <w:szCs w:val="24"/>
        </w:rPr>
        <w:t>et, jotka</w:t>
      </w:r>
      <w:r w:rsidR="007048D7">
        <w:rPr>
          <w:rFonts w:ascii="Georgia" w:hAnsi="Georgia"/>
          <w:sz w:val="24"/>
          <w:szCs w:val="24"/>
        </w:rPr>
        <w:t xml:space="preserve"> ovat tässä sopimuksessa tarkoitettuja Luvansaajia</w:t>
      </w:r>
      <w:r w:rsidR="007C5CBB">
        <w:rPr>
          <w:rFonts w:ascii="Georgia" w:hAnsi="Georgia"/>
          <w:sz w:val="24"/>
          <w:szCs w:val="24"/>
        </w:rPr>
        <w:t>,</w:t>
      </w:r>
      <w:r w:rsidRPr="003F2EDC">
        <w:rPr>
          <w:rFonts w:ascii="Georgia" w:hAnsi="Georgia"/>
          <w:sz w:val="24"/>
          <w:szCs w:val="24"/>
        </w:rPr>
        <w:t xml:space="preserve"> </w:t>
      </w:r>
      <w:r w:rsidR="00DB1F7C" w:rsidRPr="003F2EDC">
        <w:rPr>
          <w:rFonts w:ascii="Georgia" w:hAnsi="Georgia"/>
          <w:sz w:val="24"/>
          <w:szCs w:val="24"/>
        </w:rPr>
        <w:t>on lueteltu liitteessä 1.b.</w:t>
      </w:r>
      <w:r w:rsidR="007A0046">
        <w:rPr>
          <w:rFonts w:ascii="Georgia" w:hAnsi="Georgia"/>
          <w:sz w:val="24"/>
          <w:szCs w:val="24"/>
        </w:rPr>
        <w:t xml:space="preserve"> Ar</w:t>
      </w:r>
      <w:r w:rsidR="007A0046">
        <w:rPr>
          <w:rFonts w:ascii="Georgia" w:hAnsi="Georgia"/>
          <w:sz w:val="24"/>
          <w:szCs w:val="24"/>
        </w:rPr>
        <w:t>e</w:t>
      </w:r>
      <w:r w:rsidR="007A0046">
        <w:rPr>
          <w:rFonts w:ascii="Georgia" w:hAnsi="Georgia"/>
          <w:sz w:val="24"/>
          <w:szCs w:val="24"/>
        </w:rPr>
        <w:t xml:space="preserve">nen hallitus on kokouksessaan </w:t>
      </w:r>
      <w:r w:rsidR="002805C8">
        <w:rPr>
          <w:rFonts w:ascii="Georgia" w:hAnsi="Georgia"/>
          <w:sz w:val="24"/>
          <w:szCs w:val="24"/>
        </w:rPr>
        <w:t xml:space="preserve">17.9.2014 </w:t>
      </w:r>
      <w:r w:rsidR="007A0046">
        <w:rPr>
          <w:rFonts w:ascii="Georgia" w:hAnsi="Georgia"/>
          <w:sz w:val="24"/>
          <w:szCs w:val="24"/>
        </w:rPr>
        <w:t>valtuuttanut Arenen toimimaan tämän sopimuksen osapuolena.</w:t>
      </w:r>
    </w:p>
    <w:p w:rsidR="003B26EC" w:rsidRPr="003F2EDC" w:rsidRDefault="003B26EC" w:rsidP="00F72AE8">
      <w:pPr>
        <w:ind w:right="850"/>
        <w:jc w:val="both"/>
        <w:rPr>
          <w:rFonts w:ascii="Georgia" w:hAnsi="Georgia"/>
          <w:sz w:val="24"/>
          <w:szCs w:val="24"/>
        </w:rPr>
      </w:pPr>
    </w:p>
    <w:p w:rsidR="00901D02" w:rsidRPr="003F2EDC" w:rsidRDefault="003B26EC" w:rsidP="00F72AE8">
      <w:pPr>
        <w:ind w:right="850"/>
        <w:jc w:val="both"/>
        <w:rPr>
          <w:rFonts w:ascii="Georgia" w:hAnsi="Georgia"/>
          <w:sz w:val="24"/>
          <w:szCs w:val="24"/>
        </w:rPr>
      </w:pPr>
      <w:r w:rsidRPr="003F2EDC">
        <w:rPr>
          <w:rFonts w:ascii="Georgia" w:hAnsi="Georgia"/>
          <w:i/>
          <w:sz w:val="24"/>
          <w:szCs w:val="24"/>
        </w:rPr>
        <w:t>Kopiostolla</w:t>
      </w:r>
      <w:r w:rsidR="00901D02" w:rsidRPr="003F2EDC">
        <w:rPr>
          <w:rFonts w:ascii="Georgia" w:hAnsi="Georgia"/>
          <w:sz w:val="24"/>
          <w:szCs w:val="24"/>
        </w:rPr>
        <w:t xml:space="preserve"> järjestöä</w:t>
      </w:r>
      <w:r w:rsidR="00F72AE8">
        <w:rPr>
          <w:rFonts w:ascii="Georgia" w:hAnsi="Georgia"/>
          <w:sz w:val="24"/>
          <w:szCs w:val="24"/>
        </w:rPr>
        <w:t>,</w:t>
      </w:r>
      <w:r w:rsidR="00901D02" w:rsidRPr="003F2EDC">
        <w:rPr>
          <w:rFonts w:ascii="Georgia" w:hAnsi="Georgia"/>
          <w:sz w:val="24"/>
          <w:szCs w:val="24"/>
        </w:rPr>
        <w:t xml:space="preserve"> joka toimii sopimuslisenssijärjestönä tässä sopimuksessa tarkoitettu</w:t>
      </w:r>
      <w:r w:rsidR="00B41B47">
        <w:rPr>
          <w:rFonts w:ascii="Georgia" w:hAnsi="Georgia"/>
          <w:sz w:val="24"/>
          <w:szCs w:val="24"/>
        </w:rPr>
        <w:t xml:space="preserve">jen Teosten kopioinnin ja </w:t>
      </w:r>
      <w:r w:rsidR="00901D02" w:rsidRPr="003F2EDC">
        <w:rPr>
          <w:rFonts w:ascii="Georgia" w:hAnsi="Georgia"/>
          <w:sz w:val="24"/>
          <w:szCs w:val="24"/>
        </w:rPr>
        <w:t>korvauksenalaisten käyttöjen osalta.</w:t>
      </w:r>
    </w:p>
    <w:p w:rsidR="00901D02" w:rsidRPr="003F2EDC" w:rsidRDefault="00901D02" w:rsidP="00F72AE8">
      <w:pPr>
        <w:ind w:right="850"/>
        <w:jc w:val="both"/>
        <w:rPr>
          <w:rFonts w:ascii="Georgia" w:hAnsi="Georgia"/>
          <w:sz w:val="24"/>
          <w:szCs w:val="24"/>
        </w:rPr>
      </w:pPr>
    </w:p>
    <w:p w:rsidR="003B26EC" w:rsidRDefault="003B26EC" w:rsidP="00F72AE8">
      <w:pPr>
        <w:ind w:right="850"/>
        <w:jc w:val="both"/>
        <w:rPr>
          <w:rFonts w:ascii="Georgia" w:hAnsi="Georgia"/>
          <w:sz w:val="24"/>
          <w:szCs w:val="24"/>
        </w:rPr>
      </w:pPr>
      <w:r w:rsidRPr="003F2EDC">
        <w:rPr>
          <w:rFonts w:ascii="Georgia" w:hAnsi="Georgia"/>
          <w:sz w:val="24"/>
          <w:szCs w:val="24"/>
        </w:rPr>
        <w:t>Kopiosto</w:t>
      </w:r>
      <w:r w:rsidR="00DB1F7C" w:rsidRPr="003F2EDC">
        <w:rPr>
          <w:rFonts w:ascii="Georgia" w:hAnsi="Georgia"/>
          <w:sz w:val="24"/>
          <w:szCs w:val="24"/>
        </w:rPr>
        <w:t xml:space="preserve"> ry </w:t>
      </w:r>
      <w:r w:rsidRPr="003F2EDC">
        <w:rPr>
          <w:rFonts w:ascii="Georgia" w:hAnsi="Georgia"/>
          <w:sz w:val="24"/>
          <w:szCs w:val="24"/>
        </w:rPr>
        <w:t>on joulukuun 21 päivänä 2011 tehdy</w:t>
      </w:r>
      <w:r w:rsidR="002805C8">
        <w:rPr>
          <w:rFonts w:ascii="Georgia" w:hAnsi="Georgia"/>
          <w:sz w:val="24"/>
          <w:szCs w:val="24"/>
        </w:rPr>
        <w:t>illä o</w:t>
      </w:r>
      <w:r w:rsidR="00901D02" w:rsidRPr="003F2EDC">
        <w:rPr>
          <w:rFonts w:ascii="Georgia" w:hAnsi="Georgia"/>
          <w:sz w:val="24"/>
          <w:szCs w:val="24"/>
        </w:rPr>
        <w:t>petus- ja kulttuuriministeriön päätöks</w:t>
      </w:r>
      <w:r w:rsidR="00474021">
        <w:rPr>
          <w:rFonts w:ascii="Georgia" w:hAnsi="Georgia"/>
          <w:sz w:val="24"/>
          <w:szCs w:val="24"/>
        </w:rPr>
        <w:t>i</w:t>
      </w:r>
      <w:r w:rsidR="00901D02" w:rsidRPr="003F2EDC">
        <w:rPr>
          <w:rFonts w:ascii="Georgia" w:hAnsi="Georgia"/>
          <w:sz w:val="24"/>
          <w:szCs w:val="24"/>
        </w:rPr>
        <w:t>llä (</w:t>
      </w:r>
      <w:r w:rsidR="00474021">
        <w:rPr>
          <w:rFonts w:ascii="Georgia" w:hAnsi="Georgia"/>
          <w:sz w:val="24"/>
          <w:szCs w:val="24"/>
        </w:rPr>
        <w:t>OKM/11/650/2011 ja OKM/14/650/2011</w:t>
      </w:r>
      <w:r w:rsidR="00474021" w:rsidRPr="003F2EDC">
        <w:rPr>
          <w:rFonts w:ascii="Georgia" w:hAnsi="Georgia"/>
          <w:sz w:val="24"/>
          <w:szCs w:val="24"/>
        </w:rPr>
        <w:t>)</w:t>
      </w:r>
      <w:r w:rsidR="00474021">
        <w:rPr>
          <w:rFonts w:ascii="Georgia" w:hAnsi="Georgia"/>
          <w:sz w:val="24"/>
          <w:szCs w:val="24"/>
        </w:rPr>
        <w:t xml:space="preserve"> </w:t>
      </w:r>
      <w:r w:rsidRPr="003F2EDC">
        <w:rPr>
          <w:rFonts w:ascii="Georgia" w:hAnsi="Georgia"/>
          <w:sz w:val="24"/>
          <w:szCs w:val="24"/>
        </w:rPr>
        <w:t>hyväksytty tekijänoikeu</w:t>
      </w:r>
      <w:r w:rsidRPr="003F2EDC">
        <w:rPr>
          <w:rFonts w:ascii="Georgia" w:hAnsi="Georgia"/>
          <w:sz w:val="24"/>
          <w:szCs w:val="24"/>
        </w:rPr>
        <w:t>s</w:t>
      </w:r>
      <w:r w:rsidRPr="003F2EDC">
        <w:rPr>
          <w:rFonts w:ascii="Georgia" w:hAnsi="Georgia"/>
          <w:sz w:val="24"/>
          <w:szCs w:val="24"/>
        </w:rPr>
        <w:t>lain 13 §:n ja 14 §:n 1 momentin, sellaisena kuin ne ovat lokakuun 14 päivänä 2005 annetussa laissa (821/2005), mukaisesti sopimaan teoksen kappaleiden valmist</w:t>
      </w:r>
      <w:r w:rsidRPr="003F2EDC">
        <w:rPr>
          <w:rFonts w:ascii="Georgia" w:hAnsi="Georgia"/>
          <w:sz w:val="24"/>
          <w:szCs w:val="24"/>
        </w:rPr>
        <w:t>a</w:t>
      </w:r>
      <w:r w:rsidRPr="003F2EDC">
        <w:rPr>
          <w:rFonts w:ascii="Georgia" w:hAnsi="Georgia"/>
          <w:sz w:val="24"/>
          <w:szCs w:val="24"/>
        </w:rPr>
        <w:t>misesta valokopioimalla tai vastaavin menetelmin sekä julkistetun teoksen kapp</w:t>
      </w:r>
      <w:r w:rsidRPr="003F2EDC">
        <w:rPr>
          <w:rFonts w:ascii="Georgia" w:hAnsi="Georgia"/>
          <w:sz w:val="24"/>
          <w:szCs w:val="24"/>
        </w:rPr>
        <w:t>a</w:t>
      </w:r>
      <w:r w:rsidRPr="003F2EDC">
        <w:rPr>
          <w:rFonts w:ascii="Georgia" w:hAnsi="Georgia"/>
          <w:sz w:val="24"/>
          <w:szCs w:val="24"/>
        </w:rPr>
        <w:t>leiden valmistamisesta ja yleisölle välittämisestä opetustoiminnassa tai tieteellise</w:t>
      </w:r>
      <w:r w:rsidRPr="003F2EDC">
        <w:rPr>
          <w:rFonts w:ascii="Georgia" w:hAnsi="Georgia"/>
          <w:sz w:val="24"/>
          <w:szCs w:val="24"/>
        </w:rPr>
        <w:t>s</w:t>
      </w:r>
      <w:r w:rsidRPr="003F2EDC">
        <w:rPr>
          <w:rFonts w:ascii="Georgia" w:hAnsi="Georgia"/>
          <w:sz w:val="24"/>
          <w:szCs w:val="24"/>
        </w:rPr>
        <w:t>sä tutkimuksessa käytettäväksi.</w:t>
      </w:r>
      <w:r w:rsidR="00B41B47">
        <w:rPr>
          <w:rFonts w:ascii="Georgia" w:hAnsi="Georgia"/>
          <w:sz w:val="24"/>
          <w:szCs w:val="24"/>
        </w:rPr>
        <w:t xml:space="preserve"> Kopioston jäsenjärjestöt</w:t>
      </w:r>
      <w:r w:rsidR="00DB1F7C" w:rsidRPr="003F2EDC">
        <w:rPr>
          <w:rFonts w:ascii="Georgia" w:hAnsi="Georgia"/>
          <w:sz w:val="24"/>
          <w:szCs w:val="24"/>
        </w:rPr>
        <w:t xml:space="preserve"> on lueteltu liitteessä 1.a.</w:t>
      </w:r>
    </w:p>
    <w:p w:rsidR="00AA6B81" w:rsidRDefault="00AA6B81" w:rsidP="00F72AE8">
      <w:pPr>
        <w:ind w:right="850"/>
        <w:jc w:val="both"/>
        <w:rPr>
          <w:rFonts w:ascii="Georgia" w:hAnsi="Georgia"/>
          <w:sz w:val="24"/>
          <w:szCs w:val="24"/>
        </w:rPr>
      </w:pPr>
    </w:p>
    <w:p w:rsidR="00AA6B81" w:rsidRDefault="00AA6B81" w:rsidP="00F72AE8">
      <w:pPr>
        <w:ind w:right="851"/>
        <w:jc w:val="both"/>
        <w:rPr>
          <w:rFonts w:ascii="Georgia" w:hAnsi="Georgia"/>
          <w:sz w:val="24"/>
          <w:szCs w:val="24"/>
        </w:rPr>
      </w:pPr>
      <w:r w:rsidRPr="00474021">
        <w:rPr>
          <w:rFonts w:ascii="Georgia" w:hAnsi="Georgia"/>
          <w:i/>
          <w:sz w:val="24"/>
          <w:szCs w:val="24"/>
        </w:rPr>
        <w:t>UNIFI:lla</w:t>
      </w:r>
      <w:r w:rsidRPr="00474021">
        <w:rPr>
          <w:rFonts w:ascii="Georgia" w:hAnsi="Georgia"/>
          <w:sz w:val="24"/>
          <w:szCs w:val="24"/>
        </w:rPr>
        <w:t xml:space="preserve"> Suomen yliopistot UNIFI ry:tä</w:t>
      </w:r>
      <w:r w:rsidR="00F72AE8" w:rsidRPr="00474021">
        <w:rPr>
          <w:rFonts w:ascii="Georgia" w:hAnsi="Georgia"/>
          <w:sz w:val="24"/>
          <w:szCs w:val="24"/>
        </w:rPr>
        <w:t>,</w:t>
      </w:r>
      <w:r w:rsidRPr="00474021">
        <w:rPr>
          <w:rFonts w:ascii="Georgia" w:hAnsi="Georgia"/>
          <w:sz w:val="24"/>
          <w:szCs w:val="24"/>
        </w:rPr>
        <w:t xml:space="preserve"> joka toimii yliopistojen yhteistyön ede</w:t>
      </w:r>
      <w:r w:rsidRPr="00474021">
        <w:rPr>
          <w:rFonts w:ascii="Georgia" w:hAnsi="Georgia"/>
          <w:sz w:val="24"/>
          <w:szCs w:val="24"/>
        </w:rPr>
        <w:t>l</w:t>
      </w:r>
      <w:r w:rsidRPr="00474021">
        <w:rPr>
          <w:rFonts w:ascii="Georgia" w:hAnsi="Georgia"/>
          <w:sz w:val="24"/>
          <w:szCs w:val="24"/>
        </w:rPr>
        <w:t>lytysten hyväksi. UNIFI tuo esiin yliopistojen yhteisiä kantoja keskeisissä tutk</w:t>
      </w:r>
      <w:r w:rsidRPr="00474021">
        <w:rPr>
          <w:rFonts w:ascii="Georgia" w:hAnsi="Georgia"/>
          <w:sz w:val="24"/>
          <w:szCs w:val="24"/>
        </w:rPr>
        <w:t>i</w:t>
      </w:r>
      <w:r w:rsidRPr="00474021">
        <w:rPr>
          <w:rFonts w:ascii="Georgia" w:hAnsi="Georgia"/>
          <w:sz w:val="24"/>
          <w:szCs w:val="24"/>
        </w:rPr>
        <w:t>mus- ja koulutuspoliittisissa kysymyksissä sekä pyrkii vahvistamaan yliopistojen roolia yhteiskuntakeskustelun tärkeänä osapuolena. UNIFI:</w:t>
      </w:r>
      <w:r>
        <w:rPr>
          <w:rFonts w:ascii="Georgia" w:hAnsi="Georgia"/>
          <w:sz w:val="24"/>
          <w:szCs w:val="24"/>
        </w:rPr>
        <w:t>n jäsenyliopistot</w:t>
      </w:r>
      <w:r w:rsidR="00F72AE8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jotka ovat tämän sopimuksen mukaisia Luvansaajia</w:t>
      </w:r>
      <w:r w:rsidR="001E0532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on lueteltu liitteessä 1.c. UNIFI:n </w:t>
      </w:r>
      <w:r w:rsidR="002805C8">
        <w:rPr>
          <w:rFonts w:ascii="Georgia" w:hAnsi="Georgia"/>
          <w:sz w:val="24"/>
          <w:szCs w:val="24"/>
        </w:rPr>
        <w:lastRenderedPageBreak/>
        <w:t>hallitus on kokouksessaan 15.10.2014</w:t>
      </w:r>
      <w:r>
        <w:rPr>
          <w:rFonts w:ascii="Georgia" w:hAnsi="Georgia"/>
          <w:sz w:val="24"/>
          <w:szCs w:val="24"/>
        </w:rPr>
        <w:t xml:space="preserve"> valtuuttanut </w:t>
      </w:r>
      <w:r w:rsidR="00F63C29">
        <w:rPr>
          <w:rFonts w:ascii="Georgia" w:hAnsi="Georgia"/>
          <w:sz w:val="24"/>
          <w:szCs w:val="24"/>
        </w:rPr>
        <w:t>UNIFI:</w:t>
      </w:r>
      <w:r>
        <w:rPr>
          <w:rFonts w:ascii="Georgia" w:hAnsi="Georgia"/>
          <w:sz w:val="24"/>
          <w:szCs w:val="24"/>
        </w:rPr>
        <w:t>n toimimaan tämän s</w:t>
      </w:r>
      <w:r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 xml:space="preserve">pimuksen osapuolena. </w:t>
      </w:r>
    </w:p>
    <w:p w:rsidR="00AA6B81" w:rsidRDefault="00AA6B81" w:rsidP="00F72AE8">
      <w:pPr>
        <w:ind w:right="851"/>
        <w:jc w:val="both"/>
        <w:rPr>
          <w:rFonts w:ascii="Georgia" w:hAnsi="Georgia"/>
          <w:sz w:val="24"/>
          <w:szCs w:val="24"/>
        </w:rPr>
      </w:pPr>
    </w:p>
    <w:p w:rsidR="00AA6B81" w:rsidRDefault="00AA6B81" w:rsidP="00F72AE8">
      <w:pPr>
        <w:ind w:right="851"/>
        <w:jc w:val="both"/>
        <w:rPr>
          <w:rFonts w:ascii="Georgia" w:hAnsi="Georgia"/>
          <w:b/>
          <w:sz w:val="24"/>
          <w:szCs w:val="24"/>
        </w:rPr>
      </w:pPr>
      <w:r w:rsidRPr="00AA6B81">
        <w:rPr>
          <w:rFonts w:ascii="Georgia" w:hAnsi="Georgia"/>
          <w:b/>
          <w:sz w:val="24"/>
          <w:szCs w:val="24"/>
        </w:rPr>
        <w:t>2.2. Muut määritelmät</w:t>
      </w:r>
    </w:p>
    <w:p w:rsidR="00AA6B81" w:rsidRPr="00AA6B81" w:rsidRDefault="00AA6B81" w:rsidP="00F72AE8">
      <w:pPr>
        <w:ind w:right="851"/>
        <w:jc w:val="both"/>
        <w:rPr>
          <w:rFonts w:ascii="Georgia" w:hAnsi="Georgia"/>
          <w:b/>
          <w:sz w:val="24"/>
          <w:szCs w:val="24"/>
        </w:rPr>
      </w:pPr>
    </w:p>
    <w:p w:rsidR="00AA6B81" w:rsidRPr="003F2EDC" w:rsidRDefault="00AA6B81" w:rsidP="00F72AE8">
      <w:pPr>
        <w:ind w:right="851"/>
        <w:jc w:val="both"/>
        <w:rPr>
          <w:rFonts w:ascii="Georgia" w:hAnsi="Georgia"/>
          <w:sz w:val="24"/>
          <w:szCs w:val="24"/>
        </w:rPr>
      </w:pPr>
      <w:r w:rsidRPr="003F2EDC">
        <w:rPr>
          <w:rFonts w:ascii="Georgia" w:hAnsi="Georgia"/>
          <w:sz w:val="24"/>
          <w:szCs w:val="24"/>
        </w:rPr>
        <w:t>Tässä sopimuksessa tarkoitetaan:</w:t>
      </w:r>
    </w:p>
    <w:p w:rsidR="00AA6B81" w:rsidRPr="003F2EDC" w:rsidRDefault="00AA6B81" w:rsidP="00F72AE8">
      <w:pPr>
        <w:ind w:right="851"/>
        <w:jc w:val="both"/>
        <w:rPr>
          <w:rFonts w:ascii="Georgia" w:hAnsi="Georgia"/>
          <w:sz w:val="24"/>
          <w:szCs w:val="24"/>
        </w:rPr>
      </w:pPr>
    </w:p>
    <w:p w:rsidR="00B53FCE" w:rsidRPr="003F2EDC" w:rsidRDefault="00B53FCE" w:rsidP="00F72AE8">
      <w:pPr>
        <w:ind w:right="851"/>
        <w:jc w:val="both"/>
        <w:rPr>
          <w:rFonts w:ascii="Georgia" w:hAnsi="Georgia"/>
          <w:sz w:val="24"/>
          <w:szCs w:val="24"/>
        </w:rPr>
      </w:pPr>
      <w:proofErr w:type="gramStart"/>
      <w:r w:rsidRPr="003F2EDC">
        <w:rPr>
          <w:rFonts w:ascii="Georgia" w:hAnsi="Georgia"/>
          <w:i/>
          <w:sz w:val="24"/>
          <w:szCs w:val="24"/>
        </w:rPr>
        <w:t>Lupaehdoilla</w:t>
      </w:r>
      <w:r w:rsidRPr="003F2EDC">
        <w:rPr>
          <w:rFonts w:ascii="Georgia" w:hAnsi="Georgia"/>
          <w:sz w:val="24"/>
          <w:szCs w:val="24"/>
        </w:rPr>
        <w:t xml:space="preserve"> Kopioston yliopistoja ja ammattikorkeakouluja koskevan teosten valokopi</w:t>
      </w:r>
      <w:r w:rsidR="003F2EDC">
        <w:rPr>
          <w:rFonts w:ascii="Georgia" w:hAnsi="Georgia"/>
          <w:sz w:val="24"/>
          <w:szCs w:val="24"/>
        </w:rPr>
        <w:t xml:space="preserve">oinnin ja </w:t>
      </w:r>
      <w:r w:rsidRPr="003F2EDC">
        <w:rPr>
          <w:rFonts w:ascii="Georgia" w:hAnsi="Georgia"/>
          <w:sz w:val="24"/>
          <w:szCs w:val="24"/>
        </w:rPr>
        <w:t>digitaalisen kopioinnin käyttöluvan voimassaolevia</w:t>
      </w:r>
      <w:r w:rsidR="003F2EDC">
        <w:rPr>
          <w:rFonts w:ascii="Georgia" w:hAnsi="Georgia"/>
          <w:sz w:val="24"/>
          <w:szCs w:val="24"/>
        </w:rPr>
        <w:t xml:space="preserve"> Lupaehtoja.</w:t>
      </w:r>
      <w:proofErr w:type="gramEnd"/>
      <w:r w:rsidR="003F2EDC">
        <w:rPr>
          <w:rFonts w:ascii="Georgia" w:hAnsi="Georgia"/>
          <w:sz w:val="24"/>
          <w:szCs w:val="24"/>
        </w:rPr>
        <w:t xml:space="preserve"> </w:t>
      </w:r>
      <w:r w:rsidR="00B62003">
        <w:rPr>
          <w:rFonts w:ascii="Georgia" w:hAnsi="Georgia"/>
          <w:sz w:val="24"/>
          <w:szCs w:val="24"/>
        </w:rPr>
        <w:t xml:space="preserve">Sopimuksen allekirjoitushetkellä voimassa olevat </w:t>
      </w:r>
      <w:r w:rsidR="00B62003" w:rsidRPr="002B4138">
        <w:rPr>
          <w:rFonts w:ascii="Georgia" w:hAnsi="Georgia"/>
          <w:sz w:val="24"/>
          <w:szCs w:val="24"/>
        </w:rPr>
        <w:t>Lupaehdot ovat tämän sopimu</w:t>
      </w:r>
      <w:r w:rsidR="00B62003" w:rsidRPr="002B4138">
        <w:rPr>
          <w:rFonts w:ascii="Georgia" w:hAnsi="Georgia"/>
          <w:sz w:val="24"/>
          <w:szCs w:val="24"/>
        </w:rPr>
        <w:t>k</w:t>
      </w:r>
      <w:r w:rsidR="00B62003" w:rsidRPr="002B4138">
        <w:rPr>
          <w:rFonts w:ascii="Georgia" w:hAnsi="Georgia"/>
          <w:sz w:val="24"/>
          <w:szCs w:val="24"/>
        </w:rPr>
        <w:t>sen liitteenä</w:t>
      </w:r>
      <w:r w:rsidR="00B62003">
        <w:rPr>
          <w:rFonts w:ascii="Georgia" w:hAnsi="Georgia"/>
          <w:sz w:val="24"/>
          <w:szCs w:val="24"/>
        </w:rPr>
        <w:t xml:space="preserve"> 2.</w:t>
      </w:r>
    </w:p>
    <w:p w:rsidR="00B53FCE" w:rsidRPr="003F2EDC" w:rsidRDefault="00B53FCE" w:rsidP="00F72AE8">
      <w:pPr>
        <w:ind w:right="851"/>
        <w:jc w:val="both"/>
        <w:rPr>
          <w:rFonts w:ascii="Georgia" w:hAnsi="Georgia"/>
          <w:sz w:val="24"/>
          <w:szCs w:val="24"/>
        </w:rPr>
      </w:pPr>
    </w:p>
    <w:p w:rsidR="00B53FCE" w:rsidRPr="003F2EDC" w:rsidRDefault="00756D9B" w:rsidP="00F72AE8">
      <w:pPr>
        <w:ind w:right="851"/>
        <w:jc w:val="both"/>
        <w:rPr>
          <w:rFonts w:ascii="Georgia" w:hAnsi="Georgia"/>
          <w:sz w:val="24"/>
          <w:szCs w:val="24"/>
        </w:rPr>
      </w:pPr>
      <w:r w:rsidRPr="003F2EDC">
        <w:rPr>
          <w:rFonts w:ascii="Georgia" w:hAnsi="Georgia"/>
          <w:i/>
          <w:sz w:val="24"/>
          <w:szCs w:val="24"/>
        </w:rPr>
        <w:t xml:space="preserve">Luvansaajalla </w:t>
      </w:r>
      <w:r w:rsidR="00B53FCE" w:rsidRPr="003F2EDC">
        <w:rPr>
          <w:rFonts w:ascii="Georgia" w:hAnsi="Georgia"/>
          <w:sz w:val="24"/>
          <w:szCs w:val="24"/>
        </w:rPr>
        <w:t>tämän sopimuksen piiriin kuuluvia</w:t>
      </w:r>
      <w:r w:rsidR="004A7365">
        <w:rPr>
          <w:rFonts w:ascii="Georgia" w:hAnsi="Georgia"/>
          <w:sz w:val="24"/>
          <w:szCs w:val="24"/>
        </w:rPr>
        <w:t xml:space="preserve"> </w:t>
      </w:r>
      <w:proofErr w:type="spellStart"/>
      <w:r w:rsidR="004A7365">
        <w:rPr>
          <w:rFonts w:ascii="Georgia" w:hAnsi="Georgia"/>
          <w:sz w:val="24"/>
          <w:szCs w:val="24"/>
        </w:rPr>
        <w:t>Arenen</w:t>
      </w:r>
      <w:proofErr w:type="spellEnd"/>
      <w:r w:rsidR="004A7365">
        <w:rPr>
          <w:rFonts w:ascii="Georgia" w:hAnsi="Georgia"/>
          <w:sz w:val="24"/>
          <w:szCs w:val="24"/>
        </w:rPr>
        <w:t xml:space="preserve"> ja </w:t>
      </w:r>
      <w:proofErr w:type="spellStart"/>
      <w:r w:rsidR="004A7365">
        <w:rPr>
          <w:rFonts w:ascii="Georgia" w:hAnsi="Georgia"/>
          <w:sz w:val="24"/>
          <w:szCs w:val="24"/>
        </w:rPr>
        <w:t>UNIFI:</w:t>
      </w:r>
      <w:r w:rsidRPr="003F2EDC">
        <w:rPr>
          <w:rFonts w:ascii="Georgia" w:hAnsi="Georgia"/>
          <w:sz w:val="24"/>
          <w:szCs w:val="24"/>
        </w:rPr>
        <w:t>in</w:t>
      </w:r>
      <w:proofErr w:type="spellEnd"/>
      <w:r w:rsidRPr="003F2EDC">
        <w:rPr>
          <w:rFonts w:ascii="Georgia" w:hAnsi="Georgia"/>
          <w:sz w:val="24"/>
          <w:szCs w:val="24"/>
        </w:rPr>
        <w:t xml:space="preserve"> jäsenenä olevia </w:t>
      </w:r>
      <w:r w:rsidR="00CD5532" w:rsidRPr="003F2EDC">
        <w:rPr>
          <w:rFonts w:ascii="Georgia" w:hAnsi="Georgia"/>
          <w:sz w:val="24"/>
          <w:szCs w:val="24"/>
        </w:rPr>
        <w:t>am</w:t>
      </w:r>
      <w:r w:rsidR="002805C8">
        <w:rPr>
          <w:rFonts w:ascii="Georgia" w:hAnsi="Georgia"/>
          <w:sz w:val="24"/>
          <w:szCs w:val="24"/>
        </w:rPr>
        <w:t>mattikorkeakouluja</w:t>
      </w:r>
      <w:r w:rsidR="00A62790" w:rsidRPr="003F2EDC">
        <w:rPr>
          <w:rFonts w:ascii="Georgia" w:hAnsi="Georgia"/>
          <w:sz w:val="24"/>
          <w:szCs w:val="24"/>
        </w:rPr>
        <w:t xml:space="preserve"> </w:t>
      </w:r>
      <w:r w:rsidR="00CD5532" w:rsidRPr="003F2EDC">
        <w:rPr>
          <w:rFonts w:ascii="Georgia" w:hAnsi="Georgia"/>
          <w:sz w:val="24"/>
          <w:szCs w:val="24"/>
        </w:rPr>
        <w:t>ja yliopistoja</w:t>
      </w:r>
      <w:r w:rsidR="00F72AE8">
        <w:rPr>
          <w:rFonts w:ascii="Georgia" w:hAnsi="Georgia"/>
          <w:sz w:val="24"/>
          <w:szCs w:val="24"/>
        </w:rPr>
        <w:t>,</w:t>
      </w:r>
      <w:r w:rsidR="007048D7">
        <w:rPr>
          <w:rFonts w:ascii="Georgia" w:hAnsi="Georgia"/>
          <w:sz w:val="24"/>
          <w:szCs w:val="24"/>
        </w:rPr>
        <w:t xml:space="preserve"> jotka on lueteltu liitteiss</w:t>
      </w:r>
      <w:r w:rsidR="00B41B47">
        <w:rPr>
          <w:rFonts w:ascii="Georgia" w:hAnsi="Georgia"/>
          <w:sz w:val="24"/>
          <w:szCs w:val="24"/>
        </w:rPr>
        <w:t>ä 1 b ja 1 c.</w:t>
      </w:r>
    </w:p>
    <w:p w:rsidR="00B53FCE" w:rsidRPr="003F2EDC" w:rsidRDefault="00B53FCE" w:rsidP="00F72AE8">
      <w:pPr>
        <w:ind w:right="851"/>
        <w:jc w:val="both"/>
        <w:rPr>
          <w:rFonts w:ascii="Georgia" w:hAnsi="Georgia"/>
          <w:sz w:val="24"/>
          <w:szCs w:val="24"/>
        </w:rPr>
      </w:pPr>
    </w:p>
    <w:p w:rsidR="00B53FCE" w:rsidRPr="002B4138" w:rsidRDefault="00B53FCE" w:rsidP="00F72AE8">
      <w:pPr>
        <w:ind w:right="851"/>
        <w:jc w:val="both"/>
        <w:rPr>
          <w:rFonts w:ascii="Georgia" w:hAnsi="Georgia"/>
          <w:sz w:val="24"/>
          <w:szCs w:val="24"/>
        </w:rPr>
      </w:pPr>
      <w:r w:rsidRPr="002B4138">
        <w:rPr>
          <w:rFonts w:ascii="Georgia" w:hAnsi="Georgia"/>
          <w:i/>
          <w:sz w:val="24"/>
          <w:szCs w:val="24"/>
        </w:rPr>
        <w:t>Opiskelijoilla</w:t>
      </w:r>
      <w:r w:rsidRPr="002B4138">
        <w:rPr>
          <w:rFonts w:ascii="Georgia" w:hAnsi="Georgia"/>
          <w:sz w:val="24"/>
          <w:szCs w:val="24"/>
        </w:rPr>
        <w:t xml:space="preserve"> henkilöitä, </w:t>
      </w:r>
      <w:r w:rsidR="00CD5532" w:rsidRPr="002B4138">
        <w:rPr>
          <w:rFonts w:ascii="Georgia" w:hAnsi="Georgia"/>
          <w:sz w:val="24"/>
          <w:szCs w:val="24"/>
        </w:rPr>
        <w:t>jotka osallistuvat Luvansaajien</w:t>
      </w:r>
      <w:r w:rsidRPr="002B4138">
        <w:rPr>
          <w:rFonts w:ascii="Georgia" w:hAnsi="Georgia"/>
          <w:sz w:val="24"/>
          <w:szCs w:val="24"/>
        </w:rPr>
        <w:t xml:space="preserve"> antamaan opetukseen tai tutkimukseen, ja</w:t>
      </w:r>
      <w:r w:rsidR="00CD5532" w:rsidRPr="002B4138">
        <w:rPr>
          <w:rFonts w:ascii="Georgia" w:hAnsi="Georgia"/>
          <w:sz w:val="24"/>
          <w:szCs w:val="24"/>
        </w:rPr>
        <w:t xml:space="preserve"> jotka on määritelty L</w:t>
      </w:r>
      <w:r w:rsidRPr="002B4138">
        <w:rPr>
          <w:rFonts w:ascii="Georgia" w:hAnsi="Georgia"/>
          <w:sz w:val="24"/>
          <w:szCs w:val="24"/>
        </w:rPr>
        <w:t>upaehdoissa opiskelijaksi.</w:t>
      </w:r>
    </w:p>
    <w:p w:rsidR="00B53FCE" w:rsidRPr="002B4138" w:rsidRDefault="00B53FCE" w:rsidP="00F72AE8">
      <w:pPr>
        <w:ind w:right="851"/>
        <w:jc w:val="both"/>
        <w:rPr>
          <w:rFonts w:ascii="Georgia" w:hAnsi="Georgia"/>
          <w:i/>
          <w:sz w:val="24"/>
          <w:szCs w:val="24"/>
        </w:rPr>
      </w:pPr>
    </w:p>
    <w:p w:rsidR="003B26EC" w:rsidRDefault="00B53FCE" w:rsidP="00F72AE8">
      <w:pPr>
        <w:ind w:right="851"/>
        <w:jc w:val="both"/>
        <w:rPr>
          <w:rFonts w:ascii="Georgia" w:hAnsi="Georgia"/>
          <w:sz w:val="24"/>
          <w:szCs w:val="24"/>
        </w:rPr>
      </w:pPr>
      <w:r w:rsidRPr="002B4138">
        <w:rPr>
          <w:rFonts w:ascii="Georgia" w:hAnsi="Georgia"/>
          <w:i/>
          <w:sz w:val="24"/>
          <w:szCs w:val="24"/>
        </w:rPr>
        <w:t>Teoksella</w:t>
      </w:r>
      <w:r w:rsidR="005F13C1">
        <w:rPr>
          <w:rFonts w:ascii="Georgia" w:hAnsi="Georgia"/>
          <w:sz w:val="24"/>
          <w:szCs w:val="24"/>
        </w:rPr>
        <w:t xml:space="preserve"> tekijänoikeuslain suojaamaa teoskynnyksen ylittävää </w:t>
      </w:r>
      <w:r w:rsidRPr="002B4138">
        <w:rPr>
          <w:rFonts w:ascii="Georgia" w:hAnsi="Georgia"/>
          <w:sz w:val="24"/>
          <w:szCs w:val="24"/>
        </w:rPr>
        <w:t>julkaistua tai ju</w:t>
      </w:r>
      <w:r w:rsidRPr="002B4138">
        <w:rPr>
          <w:rFonts w:ascii="Georgia" w:hAnsi="Georgia"/>
          <w:sz w:val="24"/>
          <w:szCs w:val="24"/>
        </w:rPr>
        <w:t>l</w:t>
      </w:r>
      <w:r w:rsidRPr="002B4138">
        <w:rPr>
          <w:rFonts w:ascii="Georgia" w:hAnsi="Georgia"/>
          <w:sz w:val="24"/>
          <w:szCs w:val="24"/>
        </w:rPr>
        <w:t>kistettua teosta, valokuvaa, luetteloa tai tietokantaa, joka on saatettu luvallisesti yleisön saataville.</w:t>
      </w:r>
      <w:r w:rsidR="007048D7">
        <w:rPr>
          <w:rFonts w:ascii="Georgia" w:hAnsi="Georgia"/>
          <w:sz w:val="24"/>
          <w:szCs w:val="24"/>
        </w:rPr>
        <w:t xml:space="preserve"> Tässä</w:t>
      </w:r>
      <w:r w:rsidR="002461FF">
        <w:rPr>
          <w:rFonts w:ascii="Georgia" w:hAnsi="Georgia"/>
          <w:sz w:val="24"/>
          <w:szCs w:val="24"/>
        </w:rPr>
        <w:t xml:space="preserve"> sopimuksessa Teoksella ei tarkoiteta </w:t>
      </w:r>
      <w:r w:rsidR="002461FF" w:rsidRPr="002B4138">
        <w:rPr>
          <w:rFonts w:ascii="Georgia" w:hAnsi="Georgia"/>
          <w:sz w:val="24"/>
          <w:szCs w:val="24"/>
        </w:rPr>
        <w:t>audiovisuaalisia t</w:t>
      </w:r>
      <w:r w:rsidR="002461FF" w:rsidRPr="002B4138">
        <w:rPr>
          <w:rFonts w:ascii="Georgia" w:hAnsi="Georgia"/>
          <w:sz w:val="24"/>
          <w:szCs w:val="24"/>
        </w:rPr>
        <w:t>e</w:t>
      </w:r>
      <w:r w:rsidR="002461FF" w:rsidRPr="002B4138">
        <w:rPr>
          <w:rFonts w:ascii="Georgia" w:hAnsi="Georgia"/>
          <w:sz w:val="24"/>
          <w:szCs w:val="24"/>
        </w:rPr>
        <w:t>oksia ja muita televisiossa tai radiossa lähetettyjä teoksia.</w:t>
      </w:r>
      <w:r w:rsidR="002461FF" w:rsidRPr="00A62790">
        <w:rPr>
          <w:rFonts w:ascii="Georgia" w:hAnsi="Georgia"/>
          <w:sz w:val="24"/>
          <w:szCs w:val="24"/>
        </w:rPr>
        <w:t xml:space="preserve"> </w:t>
      </w:r>
      <w:r w:rsidR="002461FF">
        <w:rPr>
          <w:rFonts w:ascii="Georgia" w:hAnsi="Georgia"/>
          <w:sz w:val="24"/>
          <w:szCs w:val="24"/>
        </w:rPr>
        <w:t xml:space="preserve"> </w:t>
      </w:r>
      <w:r w:rsidR="00A7453A" w:rsidRPr="002B4138">
        <w:rPr>
          <w:rFonts w:ascii="Georgia" w:hAnsi="Georgia"/>
          <w:sz w:val="24"/>
          <w:szCs w:val="24"/>
        </w:rPr>
        <w:t xml:space="preserve"> </w:t>
      </w:r>
    </w:p>
    <w:p w:rsidR="007810C0" w:rsidRDefault="007810C0" w:rsidP="00F72AE8">
      <w:pPr>
        <w:ind w:right="851"/>
        <w:jc w:val="both"/>
        <w:rPr>
          <w:rFonts w:ascii="Georgia" w:hAnsi="Georgia"/>
          <w:sz w:val="24"/>
          <w:szCs w:val="24"/>
        </w:rPr>
      </w:pPr>
    </w:p>
    <w:p w:rsidR="00B53FCE" w:rsidRPr="002B4138" w:rsidRDefault="00B53FCE" w:rsidP="00F72AE8">
      <w:pPr>
        <w:ind w:right="851"/>
        <w:jc w:val="both"/>
        <w:rPr>
          <w:rFonts w:ascii="Georgia" w:hAnsi="Georgia"/>
          <w:sz w:val="24"/>
          <w:szCs w:val="24"/>
        </w:rPr>
      </w:pPr>
    </w:p>
    <w:p w:rsidR="00191FA9" w:rsidRPr="002B4138" w:rsidRDefault="002461FF" w:rsidP="00F72AE8">
      <w:pPr>
        <w:ind w:right="85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</w:t>
      </w:r>
      <w:r w:rsidR="00C707F5" w:rsidRPr="002B4138">
        <w:rPr>
          <w:rFonts w:ascii="Georgia" w:hAnsi="Georgia"/>
          <w:b/>
          <w:sz w:val="24"/>
          <w:szCs w:val="24"/>
        </w:rPr>
        <w:t>.</w:t>
      </w:r>
      <w:r w:rsidR="00191FA9" w:rsidRPr="002B4138">
        <w:rPr>
          <w:rFonts w:ascii="Georgia" w:hAnsi="Georgia"/>
          <w:b/>
          <w:sz w:val="24"/>
          <w:szCs w:val="24"/>
        </w:rPr>
        <w:t xml:space="preserve"> Soveltamisala</w:t>
      </w:r>
    </w:p>
    <w:p w:rsidR="00191FA9" w:rsidRPr="002B4138" w:rsidRDefault="00191FA9" w:rsidP="00F72AE8">
      <w:pPr>
        <w:ind w:right="851"/>
        <w:jc w:val="both"/>
        <w:rPr>
          <w:rFonts w:ascii="Georgia" w:hAnsi="Georgia"/>
          <w:b/>
          <w:sz w:val="24"/>
          <w:szCs w:val="24"/>
        </w:rPr>
      </w:pPr>
    </w:p>
    <w:p w:rsidR="002B4138" w:rsidRPr="009A35C9" w:rsidRDefault="00191FA9" w:rsidP="00F72AE8">
      <w:pPr>
        <w:ind w:right="851"/>
        <w:jc w:val="both"/>
        <w:rPr>
          <w:rFonts w:ascii="Georgia" w:hAnsi="Georgia"/>
          <w:sz w:val="24"/>
          <w:szCs w:val="24"/>
        </w:rPr>
      </w:pPr>
      <w:r w:rsidRPr="009A35C9">
        <w:rPr>
          <w:rFonts w:ascii="Georgia" w:hAnsi="Georgia"/>
          <w:sz w:val="24"/>
          <w:szCs w:val="24"/>
        </w:rPr>
        <w:t xml:space="preserve">Tämä sopimus koskee </w:t>
      </w:r>
      <w:r w:rsidR="0039318A">
        <w:rPr>
          <w:rFonts w:ascii="Georgia" w:hAnsi="Georgia"/>
          <w:sz w:val="24"/>
          <w:szCs w:val="24"/>
        </w:rPr>
        <w:t xml:space="preserve">Lupaehdoissa olevin poikkeuksin </w:t>
      </w:r>
      <w:r w:rsidR="00D750B4" w:rsidRPr="009A35C9">
        <w:rPr>
          <w:rFonts w:ascii="Georgia" w:hAnsi="Georgia"/>
          <w:sz w:val="24"/>
          <w:szCs w:val="24"/>
        </w:rPr>
        <w:t xml:space="preserve">Teosten </w:t>
      </w:r>
      <w:r w:rsidRPr="009A35C9">
        <w:rPr>
          <w:rFonts w:ascii="Georgia" w:hAnsi="Georgia"/>
          <w:sz w:val="24"/>
          <w:szCs w:val="24"/>
        </w:rPr>
        <w:t>kappaleiden va</w:t>
      </w:r>
      <w:r w:rsidRPr="009A35C9">
        <w:rPr>
          <w:rFonts w:ascii="Georgia" w:hAnsi="Georgia"/>
          <w:sz w:val="24"/>
          <w:szCs w:val="24"/>
        </w:rPr>
        <w:t>l</w:t>
      </w:r>
      <w:r w:rsidRPr="009A35C9">
        <w:rPr>
          <w:rFonts w:ascii="Georgia" w:hAnsi="Georgia"/>
          <w:sz w:val="24"/>
          <w:szCs w:val="24"/>
        </w:rPr>
        <w:t>mistamista valokopioimalla tai vastaavalla menetelmällä</w:t>
      </w:r>
      <w:r w:rsidR="0039318A">
        <w:rPr>
          <w:rFonts w:ascii="Georgia" w:hAnsi="Georgia"/>
          <w:sz w:val="24"/>
          <w:szCs w:val="24"/>
        </w:rPr>
        <w:t>,</w:t>
      </w:r>
      <w:r w:rsidR="00B41B47">
        <w:rPr>
          <w:rFonts w:ascii="Georgia" w:hAnsi="Georgia"/>
          <w:sz w:val="24"/>
          <w:szCs w:val="24"/>
        </w:rPr>
        <w:t xml:space="preserve"> kuten tulost</w:t>
      </w:r>
      <w:r w:rsidR="00AA6B81">
        <w:rPr>
          <w:rFonts w:ascii="Georgia" w:hAnsi="Georgia"/>
          <w:sz w:val="24"/>
          <w:szCs w:val="24"/>
        </w:rPr>
        <w:t>amalla dig</w:t>
      </w:r>
      <w:r w:rsidR="00AA6B81">
        <w:rPr>
          <w:rFonts w:ascii="Georgia" w:hAnsi="Georgia"/>
          <w:sz w:val="24"/>
          <w:szCs w:val="24"/>
        </w:rPr>
        <w:t>i</w:t>
      </w:r>
      <w:r w:rsidR="00AA6B81">
        <w:rPr>
          <w:rFonts w:ascii="Georgia" w:hAnsi="Georgia"/>
          <w:sz w:val="24"/>
          <w:szCs w:val="24"/>
        </w:rPr>
        <w:t>taalisesta lähteestä</w:t>
      </w:r>
      <w:r w:rsidR="0039318A">
        <w:rPr>
          <w:rFonts w:ascii="Georgia" w:hAnsi="Georgia"/>
          <w:sz w:val="24"/>
          <w:szCs w:val="24"/>
        </w:rPr>
        <w:t>,</w:t>
      </w:r>
      <w:r w:rsidRPr="009A35C9">
        <w:rPr>
          <w:rFonts w:ascii="Georgia" w:hAnsi="Georgia"/>
          <w:sz w:val="24"/>
          <w:szCs w:val="24"/>
        </w:rPr>
        <w:t xml:space="preserve"> </w:t>
      </w:r>
      <w:r w:rsidR="00B8435E" w:rsidRPr="009A35C9">
        <w:rPr>
          <w:rFonts w:ascii="Georgia" w:hAnsi="Georgia"/>
          <w:sz w:val="24"/>
          <w:szCs w:val="24"/>
        </w:rPr>
        <w:t xml:space="preserve">Teosten </w:t>
      </w:r>
      <w:r w:rsidRPr="009A35C9">
        <w:rPr>
          <w:rFonts w:ascii="Georgia" w:hAnsi="Georgia"/>
          <w:sz w:val="24"/>
          <w:szCs w:val="24"/>
        </w:rPr>
        <w:t>kappaleiden valmistamista digitaalisessa muodos</w:t>
      </w:r>
      <w:r w:rsidR="00AA6B81">
        <w:rPr>
          <w:rFonts w:ascii="Georgia" w:hAnsi="Georgia"/>
          <w:sz w:val="24"/>
          <w:szCs w:val="24"/>
        </w:rPr>
        <w:t>sa sekä</w:t>
      </w:r>
      <w:r w:rsidRPr="009A35C9">
        <w:rPr>
          <w:rFonts w:ascii="Georgia" w:hAnsi="Georgia"/>
          <w:sz w:val="24"/>
          <w:szCs w:val="24"/>
        </w:rPr>
        <w:t xml:space="preserve"> </w:t>
      </w:r>
      <w:r w:rsidR="0039318A">
        <w:rPr>
          <w:rFonts w:ascii="Georgia" w:hAnsi="Georgia"/>
          <w:sz w:val="24"/>
          <w:szCs w:val="24"/>
        </w:rPr>
        <w:t xml:space="preserve">näin valmistettujen </w:t>
      </w:r>
      <w:r w:rsidRPr="009A35C9">
        <w:rPr>
          <w:rFonts w:ascii="Georgia" w:hAnsi="Georgia"/>
          <w:sz w:val="24"/>
          <w:szCs w:val="24"/>
        </w:rPr>
        <w:t>kopio</w:t>
      </w:r>
      <w:r w:rsidR="00B41B47">
        <w:rPr>
          <w:rFonts w:ascii="Georgia" w:hAnsi="Georgia"/>
          <w:sz w:val="24"/>
          <w:szCs w:val="24"/>
        </w:rPr>
        <w:t xml:space="preserve">iden </w:t>
      </w:r>
      <w:r w:rsidR="000C0787" w:rsidRPr="009A35C9">
        <w:rPr>
          <w:rFonts w:ascii="Georgia" w:hAnsi="Georgia"/>
          <w:sz w:val="24"/>
          <w:szCs w:val="24"/>
        </w:rPr>
        <w:t>käyttämistä</w:t>
      </w:r>
      <w:r w:rsidR="005D6CD9" w:rsidRPr="009A35C9">
        <w:rPr>
          <w:rFonts w:ascii="Georgia" w:hAnsi="Georgia"/>
          <w:sz w:val="24"/>
          <w:szCs w:val="24"/>
        </w:rPr>
        <w:t xml:space="preserve"> Lupaehtojen mukaisesti</w:t>
      </w:r>
      <w:r w:rsidR="00A62790" w:rsidRPr="009A35C9">
        <w:rPr>
          <w:rFonts w:ascii="Georgia" w:hAnsi="Georgia"/>
          <w:sz w:val="24"/>
          <w:szCs w:val="24"/>
        </w:rPr>
        <w:t xml:space="preserve"> Luvansa</w:t>
      </w:r>
      <w:r w:rsidR="00A62790" w:rsidRPr="009A35C9">
        <w:rPr>
          <w:rFonts w:ascii="Georgia" w:hAnsi="Georgia"/>
          <w:sz w:val="24"/>
          <w:szCs w:val="24"/>
        </w:rPr>
        <w:t>a</w:t>
      </w:r>
      <w:r w:rsidR="00A62790" w:rsidRPr="009A35C9">
        <w:rPr>
          <w:rFonts w:ascii="Georgia" w:hAnsi="Georgia"/>
          <w:sz w:val="24"/>
          <w:szCs w:val="24"/>
        </w:rPr>
        <w:t>jien</w:t>
      </w:r>
      <w:r w:rsidR="00D750B4" w:rsidRPr="009A35C9">
        <w:rPr>
          <w:rFonts w:ascii="Georgia" w:hAnsi="Georgia"/>
          <w:sz w:val="24"/>
          <w:szCs w:val="24"/>
        </w:rPr>
        <w:t xml:space="preserve"> </w:t>
      </w:r>
      <w:r w:rsidR="002B4138" w:rsidRPr="009A35C9">
        <w:rPr>
          <w:rFonts w:ascii="Georgia" w:hAnsi="Georgia"/>
          <w:sz w:val="24"/>
          <w:szCs w:val="24"/>
        </w:rPr>
        <w:t>lakisääteisissä tehtävis</w:t>
      </w:r>
      <w:r w:rsidR="00B7187D" w:rsidRPr="009A35C9">
        <w:rPr>
          <w:rFonts w:ascii="Georgia" w:hAnsi="Georgia"/>
          <w:sz w:val="24"/>
          <w:szCs w:val="24"/>
        </w:rPr>
        <w:t xml:space="preserve">sä, </w:t>
      </w:r>
      <w:r w:rsidR="00B7187D" w:rsidRPr="009A35C9">
        <w:rPr>
          <w:rFonts w:ascii="Georgia" w:hAnsi="Georgia" w:cstheme="minorBidi"/>
          <w:color w:val="000000" w:themeColor="text1"/>
          <w:sz w:val="24"/>
          <w:szCs w:val="24"/>
        </w:rPr>
        <w:t xml:space="preserve">mukaan lukien </w:t>
      </w:r>
      <w:r w:rsidR="00993EB1">
        <w:rPr>
          <w:rFonts w:ascii="Georgia" w:hAnsi="Georgia" w:cstheme="minorBidi"/>
          <w:color w:val="000000" w:themeColor="text1"/>
          <w:sz w:val="24"/>
          <w:szCs w:val="24"/>
        </w:rPr>
        <w:t xml:space="preserve">Luvansaajien järjestämä </w:t>
      </w:r>
      <w:r w:rsidR="00BB2F7D">
        <w:rPr>
          <w:rFonts w:ascii="Georgia" w:hAnsi="Georgia" w:cstheme="minorBidi"/>
          <w:color w:val="000000" w:themeColor="text1"/>
          <w:sz w:val="24"/>
          <w:szCs w:val="24"/>
        </w:rPr>
        <w:t>avoin yl</w:t>
      </w:r>
      <w:r w:rsidR="00BB2F7D">
        <w:rPr>
          <w:rFonts w:ascii="Georgia" w:hAnsi="Georgia" w:cstheme="minorBidi"/>
          <w:color w:val="000000" w:themeColor="text1"/>
          <w:sz w:val="24"/>
          <w:szCs w:val="24"/>
        </w:rPr>
        <w:t>i</w:t>
      </w:r>
      <w:r w:rsidR="00BB2F7D">
        <w:rPr>
          <w:rFonts w:ascii="Georgia" w:hAnsi="Georgia" w:cstheme="minorBidi"/>
          <w:color w:val="000000" w:themeColor="text1"/>
          <w:sz w:val="24"/>
          <w:szCs w:val="24"/>
        </w:rPr>
        <w:t>opist</w:t>
      </w:r>
      <w:r w:rsidR="007C5CBB">
        <w:rPr>
          <w:rFonts w:ascii="Georgia" w:hAnsi="Georgia" w:cstheme="minorBidi"/>
          <w:color w:val="000000" w:themeColor="text1"/>
          <w:sz w:val="24"/>
          <w:szCs w:val="24"/>
        </w:rPr>
        <w:t>o-opetus</w:t>
      </w:r>
      <w:r w:rsidR="00BB2F7D">
        <w:rPr>
          <w:rFonts w:ascii="Georgia" w:hAnsi="Georgia" w:cstheme="minorBidi"/>
          <w:color w:val="000000" w:themeColor="text1"/>
          <w:sz w:val="24"/>
          <w:szCs w:val="24"/>
        </w:rPr>
        <w:t xml:space="preserve"> sekä </w:t>
      </w:r>
      <w:r w:rsidR="00B7187D" w:rsidRPr="009A35C9">
        <w:rPr>
          <w:rFonts w:ascii="Georgia" w:hAnsi="Georgia" w:cstheme="minorBidi"/>
          <w:color w:val="000000" w:themeColor="text1"/>
          <w:sz w:val="24"/>
          <w:szCs w:val="24"/>
        </w:rPr>
        <w:t>lakisääteisten tehtävien suorittamista varten tarvittavat palv</w:t>
      </w:r>
      <w:r w:rsidR="00B7187D" w:rsidRPr="009A35C9">
        <w:rPr>
          <w:rFonts w:ascii="Georgia" w:hAnsi="Georgia" w:cstheme="minorBidi"/>
          <w:color w:val="000000" w:themeColor="text1"/>
          <w:sz w:val="24"/>
          <w:szCs w:val="24"/>
        </w:rPr>
        <w:t>e</w:t>
      </w:r>
      <w:r w:rsidR="00B7187D" w:rsidRPr="009A35C9">
        <w:rPr>
          <w:rFonts w:ascii="Georgia" w:hAnsi="Georgia" w:cstheme="minorBidi"/>
          <w:color w:val="000000" w:themeColor="text1"/>
          <w:sz w:val="24"/>
          <w:szCs w:val="24"/>
        </w:rPr>
        <w:t>lu- ja hallinnolliset toiminnot</w:t>
      </w:r>
      <w:r w:rsidR="009A35C9">
        <w:rPr>
          <w:rFonts w:ascii="Georgia" w:hAnsi="Georgia" w:cstheme="minorBidi"/>
          <w:color w:val="000000" w:themeColor="text1"/>
          <w:sz w:val="24"/>
          <w:szCs w:val="24"/>
        </w:rPr>
        <w:t>.</w:t>
      </w:r>
      <w:r w:rsidR="00B7187D" w:rsidRPr="009A35C9">
        <w:rPr>
          <w:rFonts w:ascii="Georgia" w:hAnsi="Georgia" w:cstheme="minorBidi"/>
          <w:color w:val="000000" w:themeColor="text1"/>
          <w:sz w:val="24"/>
          <w:szCs w:val="24"/>
        </w:rPr>
        <w:t xml:space="preserve"> </w:t>
      </w:r>
      <w:r w:rsidR="0039318A">
        <w:rPr>
          <w:rFonts w:ascii="Georgia" w:hAnsi="Georgia" w:cstheme="minorBidi"/>
          <w:color w:val="000000" w:themeColor="text1"/>
          <w:sz w:val="24"/>
          <w:szCs w:val="24"/>
        </w:rPr>
        <w:t>Luvansaajien lakisääteiset tehtävät määritellään yliopistolain (558/2009) 2 §:ssä ja ammattikorkeakoululain (9.5.2003/351) 4 §:ssä.</w:t>
      </w:r>
      <w:r w:rsidR="00B7187D" w:rsidRPr="009A35C9">
        <w:rPr>
          <w:rFonts w:ascii="Georgia" w:hAnsi="Georgia" w:cstheme="minorBidi"/>
          <w:color w:val="000000" w:themeColor="text1"/>
          <w:sz w:val="24"/>
          <w:szCs w:val="24"/>
        </w:rPr>
        <w:t xml:space="preserve">            </w:t>
      </w:r>
    </w:p>
    <w:p w:rsidR="00191FA9" w:rsidRPr="009A35C9" w:rsidRDefault="00191FA9" w:rsidP="00F72AE8">
      <w:pPr>
        <w:ind w:right="851"/>
        <w:jc w:val="both"/>
        <w:rPr>
          <w:rFonts w:ascii="Georgia" w:hAnsi="Georgia"/>
          <w:sz w:val="24"/>
          <w:szCs w:val="24"/>
        </w:rPr>
      </w:pPr>
    </w:p>
    <w:p w:rsidR="00D45B92" w:rsidRDefault="00191FA9" w:rsidP="00F72AE8">
      <w:pPr>
        <w:ind w:right="851"/>
        <w:jc w:val="both"/>
        <w:rPr>
          <w:rFonts w:ascii="Georgia" w:hAnsi="Georgia"/>
          <w:sz w:val="24"/>
          <w:szCs w:val="24"/>
        </w:rPr>
      </w:pPr>
      <w:r w:rsidRPr="002B4138">
        <w:rPr>
          <w:rFonts w:ascii="Georgia" w:hAnsi="Georgia"/>
          <w:sz w:val="24"/>
          <w:szCs w:val="24"/>
        </w:rPr>
        <w:t>Sopimus ei koske sellaisten ko</w:t>
      </w:r>
      <w:r w:rsidR="00595C18">
        <w:rPr>
          <w:rFonts w:ascii="Georgia" w:hAnsi="Georgia"/>
          <w:sz w:val="24"/>
          <w:szCs w:val="24"/>
        </w:rPr>
        <w:t>pioiden valmistamista</w:t>
      </w:r>
      <w:r w:rsidRPr="002B4138">
        <w:rPr>
          <w:rFonts w:ascii="Georgia" w:hAnsi="Georgia"/>
          <w:sz w:val="24"/>
          <w:szCs w:val="24"/>
        </w:rPr>
        <w:t>, joista peritään opiskelijoilta eril</w:t>
      </w:r>
      <w:r w:rsidR="002B4138" w:rsidRPr="002B4138">
        <w:rPr>
          <w:rFonts w:ascii="Georgia" w:hAnsi="Georgia"/>
          <w:sz w:val="24"/>
          <w:szCs w:val="24"/>
        </w:rPr>
        <w:t xml:space="preserve">linen </w:t>
      </w:r>
      <w:r w:rsidRPr="002B4138">
        <w:rPr>
          <w:rFonts w:ascii="Georgia" w:hAnsi="Georgia"/>
          <w:sz w:val="24"/>
          <w:szCs w:val="24"/>
        </w:rPr>
        <w:t>maksu. Sopimus ei myöskään koske kopioiden valmistamista sellaisen opetuksen tai koulutuksen yhteydessä, joka kuuluu maksupalveluasetuksen tai muun vastaavan säädöksen piiriin, jon</w:t>
      </w:r>
      <w:r w:rsidR="002B4138">
        <w:rPr>
          <w:rFonts w:ascii="Georgia" w:hAnsi="Georgia"/>
          <w:sz w:val="24"/>
          <w:szCs w:val="24"/>
        </w:rPr>
        <w:t xml:space="preserve">ka nojalla Luvansaaja </w:t>
      </w:r>
      <w:r w:rsidRPr="002B4138">
        <w:rPr>
          <w:rFonts w:ascii="Georgia" w:hAnsi="Georgia"/>
          <w:sz w:val="24"/>
          <w:szCs w:val="24"/>
        </w:rPr>
        <w:t>perii palveluistaan tai suoritteistaan maksun, jonka tarkoituksena on kattaa oleelliselta osin muun mua</w:t>
      </w:r>
      <w:r w:rsidRPr="002B4138">
        <w:rPr>
          <w:rFonts w:ascii="Georgia" w:hAnsi="Georgia"/>
          <w:sz w:val="24"/>
          <w:szCs w:val="24"/>
        </w:rPr>
        <w:t>s</w:t>
      </w:r>
      <w:r w:rsidRPr="002B4138">
        <w:rPr>
          <w:rFonts w:ascii="Georgia" w:hAnsi="Georgia"/>
          <w:sz w:val="24"/>
          <w:szCs w:val="24"/>
        </w:rPr>
        <w:t>sa kopioinnista aiheutuvat kustannukset.</w:t>
      </w:r>
      <w:r w:rsidR="00B41B47">
        <w:rPr>
          <w:rFonts w:ascii="Georgia" w:hAnsi="Georgia"/>
          <w:sz w:val="24"/>
          <w:szCs w:val="24"/>
        </w:rPr>
        <w:t xml:space="preserve"> Sopimuksen allekirjoitushetkellä</w:t>
      </w:r>
      <w:r w:rsidR="0039318A">
        <w:rPr>
          <w:rFonts w:ascii="Georgia" w:hAnsi="Georgia"/>
          <w:sz w:val="24"/>
          <w:szCs w:val="24"/>
        </w:rPr>
        <w:t xml:space="preserve"> tässä tarkoite</w:t>
      </w:r>
      <w:r w:rsidR="001E0532">
        <w:rPr>
          <w:rFonts w:ascii="Georgia" w:hAnsi="Georgia"/>
          <w:sz w:val="24"/>
          <w:szCs w:val="24"/>
        </w:rPr>
        <w:t>ttuja</w:t>
      </w:r>
      <w:r w:rsidR="0039318A">
        <w:rPr>
          <w:rFonts w:ascii="Georgia" w:hAnsi="Georgia"/>
          <w:sz w:val="24"/>
          <w:szCs w:val="24"/>
        </w:rPr>
        <w:t xml:space="preserve"> laitoks</w:t>
      </w:r>
      <w:r w:rsidR="001E0532">
        <w:rPr>
          <w:rFonts w:ascii="Georgia" w:hAnsi="Georgia"/>
          <w:sz w:val="24"/>
          <w:szCs w:val="24"/>
        </w:rPr>
        <w:t>ia</w:t>
      </w:r>
      <w:r w:rsidR="0039318A">
        <w:rPr>
          <w:rFonts w:ascii="Georgia" w:hAnsi="Georgia"/>
          <w:sz w:val="24"/>
          <w:szCs w:val="24"/>
        </w:rPr>
        <w:t>, joiden kopioinnista sovitaan</w:t>
      </w:r>
      <w:r w:rsidR="00B41B47">
        <w:rPr>
          <w:rFonts w:ascii="Georgia" w:hAnsi="Georgia"/>
          <w:sz w:val="24"/>
          <w:szCs w:val="24"/>
        </w:rPr>
        <w:t xml:space="preserve"> erikseen</w:t>
      </w:r>
      <w:r w:rsidR="001E0532">
        <w:rPr>
          <w:rFonts w:ascii="Georgia" w:hAnsi="Georgia"/>
          <w:sz w:val="24"/>
          <w:szCs w:val="24"/>
        </w:rPr>
        <w:t>,</w:t>
      </w:r>
      <w:r w:rsidR="00B41B47">
        <w:rPr>
          <w:rFonts w:ascii="Georgia" w:hAnsi="Georgia"/>
          <w:sz w:val="24"/>
          <w:szCs w:val="24"/>
        </w:rPr>
        <w:t xml:space="preserve"> </w:t>
      </w:r>
      <w:r w:rsidR="001E0532">
        <w:rPr>
          <w:rFonts w:ascii="Georgia" w:hAnsi="Georgia"/>
          <w:sz w:val="24"/>
          <w:szCs w:val="24"/>
        </w:rPr>
        <w:t xml:space="preserve">ovat </w:t>
      </w:r>
      <w:r w:rsidR="00A02573">
        <w:rPr>
          <w:rFonts w:ascii="Georgia" w:hAnsi="Georgia"/>
          <w:sz w:val="24"/>
          <w:szCs w:val="24"/>
        </w:rPr>
        <w:t xml:space="preserve">ainakin </w:t>
      </w:r>
      <w:r w:rsidR="00AA6B81">
        <w:rPr>
          <w:rFonts w:ascii="Georgia" w:hAnsi="Georgia"/>
          <w:sz w:val="24"/>
          <w:szCs w:val="24"/>
        </w:rPr>
        <w:t>liitteessä 3</w:t>
      </w:r>
      <w:r w:rsidR="001E0532">
        <w:rPr>
          <w:rFonts w:ascii="Georgia" w:hAnsi="Georgia"/>
          <w:sz w:val="24"/>
          <w:szCs w:val="24"/>
        </w:rPr>
        <w:t xml:space="preserve"> luetellut</w:t>
      </w:r>
      <w:r w:rsidR="00A02573">
        <w:rPr>
          <w:rFonts w:ascii="Georgia" w:hAnsi="Georgia"/>
          <w:sz w:val="24"/>
          <w:szCs w:val="24"/>
        </w:rPr>
        <w:t xml:space="preserve"> </w:t>
      </w:r>
      <w:r w:rsidR="00A02573" w:rsidRPr="00D45B92">
        <w:rPr>
          <w:rFonts w:ascii="Georgia" w:hAnsi="Georgia"/>
          <w:sz w:val="24"/>
          <w:szCs w:val="24"/>
        </w:rPr>
        <w:t>laitokset</w:t>
      </w:r>
      <w:r w:rsidR="00AA6B81" w:rsidRPr="00D45B92">
        <w:rPr>
          <w:rFonts w:ascii="Georgia" w:hAnsi="Georgia"/>
          <w:sz w:val="24"/>
          <w:szCs w:val="24"/>
        </w:rPr>
        <w:t>.</w:t>
      </w:r>
    </w:p>
    <w:p w:rsidR="00191FA9" w:rsidRPr="002B4138" w:rsidRDefault="00191FA9" w:rsidP="00191FA9">
      <w:pPr>
        <w:rPr>
          <w:rFonts w:ascii="Georgia" w:hAnsi="Georgia"/>
          <w:sz w:val="24"/>
          <w:szCs w:val="24"/>
        </w:rPr>
      </w:pPr>
    </w:p>
    <w:p w:rsidR="00B8435E" w:rsidRPr="00595C18" w:rsidRDefault="00952642" w:rsidP="00D5668D">
      <w:pPr>
        <w:pStyle w:val="Luettelokappale"/>
        <w:numPr>
          <w:ilvl w:val="0"/>
          <w:numId w:val="4"/>
        </w:numPr>
        <w:ind w:left="360" w:right="850"/>
        <w:jc w:val="both"/>
        <w:rPr>
          <w:rFonts w:ascii="Georgia" w:hAnsi="Georgia"/>
          <w:b/>
          <w:sz w:val="24"/>
          <w:szCs w:val="24"/>
        </w:rPr>
      </w:pPr>
      <w:r w:rsidRPr="00595C18">
        <w:rPr>
          <w:rFonts w:ascii="Georgia" w:hAnsi="Georgia"/>
          <w:b/>
          <w:sz w:val="24"/>
          <w:szCs w:val="24"/>
        </w:rPr>
        <w:t>S</w:t>
      </w:r>
      <w:r w:rsidR="00843D53" w:rsidRPr="00595C18">
        <w:rPr>
          <w:rFonts w:ascii="Georgia" w:hAnsi="Georgia"/>
          <w:b/>
          <w:sz w:val="24"/>
          <w:szCs w:val="24"/>
        </w:rPr>
        <w:t>ovittu käyttölupa</w:t>
      </w:r>
    </w:p>
    <w:p w:rsidR="00B8435E" w:rsidRPr="002B4138" w:rsidRDefault="00B8435E" w:rsidP="00B8435E">
      <w:pPr>
        <w:ind w:right="850"/>
        <w:jc w:val="both"/>
        <w:rPr>
          <w:rFonts w:ascii="Georgia" w:hAnsi="Georgia"/>
          <w:sz w:val="24"/>
          <w:szCs w:val="24"/>
        </w:rPr>
      </w:pPr>
    </w:p>
    <w:p w:rsidR="00B8435E" w:rsidRPr="002B4138" w:rsidRDefault="00B8435E" w:rsidP="00F72AE8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4"/>
        </w:rPr>
      </w:pPr>
      <w:r w:rsidRPr="002B4138">
        <w:rPr>
          <w:rFonts w:ascii="Georgia" w:hAnsi="Georgia"/>
          <w:sz w:val="24"/>
          <w:szCs w:val="24"/>
        </w:rPr>
        <w:t>Tällä sopimuk</w:t>
      </w:r>
      <w:r w:rsidR="007866FF">
        <w:rPr>
          <w:rFonts w:ascii="Georgia" w:hAnsi="Georgia"/>
          <w:sz w:val="24"/>
          <w:szCs w:val="24"/>
        </w:rPr>
        <w:t>sella sovitaan, että Luvansaaja saa</w:t>
      </w:r>
      <w:r w:rsidR="00472BB9">
        <w:rPr>
          <w:rFonts w:ascii="Georgia" w:hAnsi="Georgia"/>
          <w:sz w:val="24"/>
          <w:szCs w:val="24"/>
        </w:rPr>
        <w:t xml:space="preserve"> laajuudeltaan </w:t>
      </w:r>
      <w:r w:rsidR="007866FF">
        <w:rPr>
          <w:rFonts w:ascii="Georgia" w:hAnsi="Georgia"/>
          <w:sz w:val="24"/>
          <w:szCs w:val="24"/>
        </w:rPr>
        <w:t>Lupaehtojen m</w:t>
      </w:r>
      <w:r w:rsidR="007866FF">
        <w:rPr>
          <w:rFonts w:ascii="Georgia" w:hAnsi="Georgia"/>
          <w:sz w:val="24"/>
          <w:szCs w:val="24"/>
        </w:rPr>
        <w:t>u</w:t>
      </w:r>
      <w:r w:rsidR="007866FF">
        <w:rPr>
          <w:rFonts w:ascii="Georgia" w:hAnsi="Georgia"/>
          <w:sz w:val="24"/>
          <w:szCs w:val="24"/>
        </w:rPr>
        <w:t xml:space="preserve">kaisen käyttöluvan. </w:t>
      </w:r>
    </w:p>
    <w:p w:rsidR="00B8435E" w:rsidRPr="002B4138" w:rsidRDefault="00B8435E" w:rsidP="00F72AE8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4"/>
        </w:rPr>
      </w:pPr>
    </w:p>
    <w:p w:rsidR="00B8435E" w:rsidRPr="00B8435E" w:rsidRDefault="00472BB9" w:rsidP="00F72AE8">
      <w:pPr>
        <w:tabs>
          <w:tab w:val="left" w:pos="7938"/>
        </w:tabs>
        <w:ind w:right="85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Lupaehtojen muuttuessa </w:t>
      </w:r>
      <w:r w:rsidR="00B8435E" w:rsidRPr="00B8435E">
        <w:rPr>
          <w:rFonts w:ascii="Georgia" w:hAnsi="Georgia"/>
          <w:sz w:val="24"/>
          <w:szCs w:val="24"/>
        </w:rPr>
        <w:t>Kopiosto toimittaa</w:t>
      </w:r>
      <w:r w:rsidR="004A7365">
        <w:rPr>
          <w:rFonts w:ascii="Georgia" w:hAnsi="Georgia"/>
          <w:sz w:val="24"/>
          <w:szCs w:val="24"/>
        </w:rPr>
        <w:t xml:space="preserve"> uudet Lupaehdot Arenelle, UNIFI:</w:t>
      </w:r>
      <w:r w:rsidR="00B8435E" w:rsidRPr="00B8435E">
        <w:rPr>
          <w:rFonts w:ascii="Georgia" w:hAnsi="Georgia"/>
          <w:sz w:val="24"/>
          <w:szCs w:val="24"/>
        </w:rPr>
        <w:t>lle sekä sopimuks</w:t>
      </w:r>
      <w:r w:rsidR="00B41B47">
        <w:rPr>
          <w:rFonts w:ascii="Georgia" w:hAnsi="Georgia"/>
          <w:sz w:val="24"/>
          <w:szCs w:val="24"/>
        </w:rPr>
        <w:t>en piirissä oleville Luvansaajille</w:t>
      </w:r>
      <w:r w:rsidR="00B8435E" w:rsidRPr="00B8435E">
        <w:rPr>
          <w:rFonts w:ascii="Georgia" w:hAnsi="Georgia"/>
          <w:sz w:val="24"/>
          <w:szCs w:val="24"/>
        </w:rPr>
        <w:t>. Voimassa olevat Lupaehdot ovat myös saatavilla Kopioston kotisivuilla (</w:t>
      </w:r>
      <w:r>
        <w:rPr>
          <w:rFonts w:ascii="Georgia" w:hAnsi="Georgia"/>
          <w:sz w:val="24"/>
          <w:szCs w:val="24"/>
        </w:rPr>
        <w:t>www.kopiosto.fi)</w:t>
      </w:r>
      <w:r w:rsidR="00B8435E">
        <w:rPr>
          <w:rFonts w:ascii="Georgia" w:hAnsi="Georgia"/>
          <w:sz w:val="24"/>
          <w:szCs w:val="24"/>
        </w:rPr>
        <w:t>.</w:t>
      </w:r>
    </w:p>
    <w:p w:rsidR="00FB647B" w:rsidRDefault="00FB647B" w:rsidP="00F72AE8">
      <w:pPr>
        <w:tabs>
          <w:tab w:val="left" w:pos="7938"/>
        </w:tabs>
        <w:ind w:right="850"/>
        <w:jc w:val="both"/>
        <w:rPr>
          <w:rFonts w:ascii="Georgia" w:hAnsi="Georgia"/>
          <w:szCs w:val="22"/>
        </w:rPr>
      </w:pPr>
    </w:p>
    <w:p w:rsidR="007A6FBD" w:rsidRPr="00F07385" w:rsidRDefault="007A6FBD" w:rsidP="00F72AE8">
      <w:pPr>
        <w:tabs>
          <w:tab w:val="left" w:pos="7938"/>
        </w:tabs>
        <w:ind w:right="850"/>
        <w:jc w:val="both"/>
        <w:rPr>
          <w:rFonts w:ascii="Georgia" w:hAnsi="Georgia"/>
          <w:szCs w:val="22"/>
        </w:rPr>
      </w:pPr>
    </w:p>
    <w:p w:rsidR="00F1037D" w:rsidRPr="00F1037D" w:rsidRDefault="00F1037D" w:rsidP="00F72AE8">
      <w:pPr>
        <w:tabs>
          <w:tab w:val="left" w:pos="7938"/>
        </w:tabs>
        <w:ind w:right="850"/>
        <w:jc w:val="both"/>
        <w:rPr>
          <w:rFonts w:ascii="Georgia" w:hAnsi="Georgia"/>
          <w:b/>
          <w:szCs w:val="22"/>
        </w:rPr>
      </w:pPr>
      <w:r w:rsidRPr="00F1037D">
        <w:rPr>
          <w:rFonts w:ascii="Georgia" w:hAnsi="Georgia"/>
          <w:b/>
          <w:szCs w:val="22"/>
        </w:rPr>
        <w:t>KOPIOINNISTA MAKSETTAVA KORVAUS</w:t>
      </w:r>
    </w:p>
    <w:p w:rsidR="00F1037D" w:rsidRPr="00F1037D" w:rsidRDefault="00F1037D" w:rsidP="00F72AE8">
      <w:pPr>
        <w:tabs>
          <w:tab w:val="left" w:pos="7938"/>
        </w:tabs>
        <w:ind w:right="850"/>
        <w:jc w:val="both"/>
        <w:rPr>
          <w:rFonts w:ascii="Georgia" w:hAnsi="Georgia"/>
          <w:szCs w:val="22"/>
          <w:u w:val="single"/>
        </w:rPr>
      </w:pPr>
    </w:p>
    <w:p w:rsidR="0041573F" w:rsidRDefault="00E022C9">
      <w:pPr>
        <w:tabs>
          <w:tab w:val="left" w:pos="7938"/>
        </w:tabs>
        <w:ind w:right="850"/>
        <w:jc w:val="both"/>
        <w:rPr>
          <w:rFonts w:ascii="Georgia" w:hAnsi="Georgia"/>
          <w:szCs w:val="22"/>
        </w:rPr>
      </w:pPr>
      <w:r w:rsidRPr="003B3F12">
        <w:rPr>
          <w:rFonts w:ascii="Georgia" w:hAnsi="Georgia"/>
          <w:b/>
          <w:sz w:val="24"/>
          <w:szCs w:val="22"/>
        </w:rPr>
        <w:t>5</w:t>
      </w:r>
      <w:r w:rsidR="00B53FCE" w:rsidRPr="003B3F12">
        <w:rPr>
          <w:rFonts w:ascii="Georgia" w:hAnsi="Georgia"/>
          <w:b/>
          <w:sz w:val="24"/>
          <w:szCs w:val="22"/>
        </w:rPr>
        <w:t xml:space="preserve">. </w:t>
      </w:r>
      <w:r w:rsidR="0041573F" w:rsidRPr="003B3F12">
        <w:rPr>
          <w:rFonts w:ascii="Georgia" w:hAnsi="Georgia"/>
          <w:b/>
          <w:sz w:val="24"/>
          <w:szCs w:val="22"/>
        </w:rPr>
        <w:t>Vuosittainen korvaus</w:t>
      </w:r>
      <w:r w:rsidR="00F1037D" w:rsidRPr="00F1037D">
        <w:rPr>
          <w:rFonts w:ascii="Georgia" w:hAnsi="Georgia"/>
          <w:szCs w:val="22"/>
        </w:rPr>
        <w:tab/>
      </w:r>
    </w:p>
    <w:p w:rsidR="0041573F" w:rsidRDefault="0041573F">
      <w:pPr>
        <w:tabs>
          <w:tab w:val="left" w:pos="7938"/>
        </w:tabs>
        <w:ind w:right="850"/>
        <w:jc w:val="both"/>
        <w:rPr>
          <w:rFonts w:ascii="Georgia" w:hAnsi="Georgia"/>
          <w:szCs w:val="22"/>
        </w:rPr>
      </w:pPr>
    </w:p>
    <w:p w:rsidR="008F1BA4" w:rsidRDefault="00F1037D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4"/>
        </w:rPr>
      </w:pPr>
      <w:r w:rsidRPr="001F5F19">
        <w:rPr>
          <w:rFonts w:ascii="Georgia" w:hAnsi="Georgia"/>
          <w:sz w:val="24"/>
          <w:szCs w:val="24"/>
        </w:rPr>
        <w:t>T</w:t>
      </w:r>
      <w:r w:rsidR="000C0787" w:rsidRPr="001F5F19">
        <w:rPr>
          <w:rFonts w:ascii="Georgia" w:hAnsi="Georgia"/>
          <w:sz w:val="24"/>
          <w:szCs w:val="24"/>
        </w:rPr>
        <w:t>ämän sopimuksen mukaisesta T</w:t>
      </w:r>
      <w:r w:rsidRPr="001F5F19">
        <w:rPr>
          <w:rFonts w:ascii="Georgia" w:hAnsi="Georgia"/>
          <w:sz w:val="24"/>
          <w:szCs w:val="24"/>
        </w:rPr>
        <w:t>eosten</w:t>
      </w:r>
      <w:r w:rsidR="0041573F" w:rsidRPr="001F5F19">
        <w:rPr>
          <w:rFonts w:ascii="Georgia" w:hAnsi="Georgia"/>
          <w:sz w:val="24"/>
          <w:szCs w:val="24"/>
        </w:rPr>
        <w:t xml:space="preserve"> kopioinnista ja </w:t>
      </w:r>
      <w:r w:rsidRPr="001F5F19">
        <w:rPr>
          <w:rFonts w:ascii="Georgia" w:hAnsi="Georgia"/>
          <w:sz w:val="24"/>
          <w:szCs w:val="24"/>
        </w:rPr>
        <w:t>käytöstä</w:t>
      </w:r>
      <w:r w:rsidR="00E022C9">
        <w:rPr>
          <w:rFonts w:ascii="Georgia" w:hAnsi="Georgia"/>
          <w:sz w:val="24"/>
          <w:szCs w:val="24"/>
        </w:rPr>
        <w:t xml:space="preserve"> Luvansaaja</w:t>
      </w:r>
      <w:r w:rsidR="001E1A5B" w:rsidRPr="001F5F19">
        <w:rPr>
          <w:rFonts w:ascii="Georgia" w:hAnsi="Georgia"/>
          <w:sz w:val="24"/>
          <w:szCs w:val="24"/>
        </w:rPr>
        <w:t>t ma</w:t>
      </w:r>
      <w:r w:rsidR="001E1A5B" w:rsidRPr="001F5F19">
        <w:rPr>
          <w:rFonts w:ascii="Georgia" w:hAnsi="Georgia"/>
          <w:sz w:val="24"/>
          <w:szCs w:val="24"/>
        </w:rPr>
        <w:t>k</w:t>
      </w:r>
      <w:r w:rsidR="001E1A5B" w:rsidRPr="001F5F19">
        <w:rPr>
          <w:rFonts w:ascii="Georgia" w:hAnsi="Georgia"/>
          <w:sz w:val="24"/>
          <w:szCs w:val="24"/>
        </w:rPr>
        <w:t xml:space="preserve">savat </w:t>
      </w:r>
      <w:r w:rsidRPr="001F5F19">
        <w:rPr>
          <w:rFonts w:ascii="Georgia" w:hAnsi="Georgia"/>
          <w:sz w:val="24"/>
          <w:szCs w:val="24"/>
        </w:rPr>
        <w:t>Kopiostolle vuosit</w:t>
      </w:r>
      <w:r w:rsidR="0041573F" w:rsidRPr="001F5F19">
        <w:rPr>
          <w:rFonts w:ascii="Georgia" w:hAnsi="Georgia"/>
          <w:sz w:val="24"/>
          <w:szCs w:val="24"/>
        </w:rPr>
        <w:t>tain korva</w:t>
      </w:r>
      <w:r w:rsidR="001F5F19" w:rsidRPr="001F5F19">
        <w:rPr>
          <w:rFonts w:ascii="Georgia" w:hAnsi="Georgia"/>
          <w:sz w:val="24"/>
          <w:szCs w:val="24"/>
        </w:rPr>
        <w:t>uksen</w:t>
      </w:r>
      <w:r w:rsidR="001C61F7" w:rsidRPr="001F5F19">
        <w:rPr>
          <w:rFonts w:ascii="Georgia" w:hAnsi="Georgia"/>
          <w:sz w:val="24"/>
          <w:szCs w:val="24"/>
        </w:rPr>
        <w:t xml:space="preserve">. Korvaus perustuu </w:t>
      </w:r>
      <w:r w:rsidRPr="001F5F19">
        <w:rPr>
          <w:rFonts w:ascii="Georgia" w:hAnsi="Georgia"/>
          <w:sz w:val="24"/>
          <w:szCs w:val="24"/>
        </w:rPr>
        <w:t>tekijänoikeudellisesti suojatun</w:t>
      </w:r>
      <w:r w:rsidR="00AD422E">
        <w:rPr>
          <w:rFonts w:ascii="Georgia" w:hAnsi="Georgia"/>
          <w:sz w:val="24"/>
          <w:szCs w:val="24"/>
        </w:rPr>
        <w:t xml:space="preserve"> </w:t>
      </w:r>
      <w:r w:rsidRPr="001F5F19">
        <w:rPr>
          <w:rFonts w:ascii="Georgia" w:hAnsi="Georgia"/>
          <w:sz w:val="24"/>
          <w:szCs w:val="24"/>
        </w:rPr>
        <w:t>aineis</w:t>
      </w:r>
      <w:r w:rsidR="00390A18" w:rsidRPr="001F5F19">
        <w:rPr>
          <w:rFonts w:ascii="Georgia" w:hAnsi="Georgia"/>
          <w:sz w:val="24"/>
          <w:szCs w:val="24"/>
        </w:rPr>
        <w:t xml:space="preserve">ton </w:t>
      </w:r>
      <w:r w:rsidR="00FE33E8">
        <w:rPr>
          <w:rFonts w:ascii="Georgia" w:hAnsi="Georgia"/>
          <w:sz w:val="24"/>
          <w:szCs w:val="24"/>
        </w:rPr>
        <w:t>sivukohtaiseen korvaukseen ja kohdassa</w:t>
      </w:r>
      <w:r w:rsidR="003B3F12">
        <w:rPr>
          <w:rFonts w:ascii="Georgia" w:hAnsi="Georgia"/>
          <w:sz w:val="24"/>
          <w:szCs w:val="24"/>
        </w:rPr>
        <w:t xml:space="preserve"> 8</w:t>
      </w:r>
      <w:r w:rsidR="00FE33E8">
        <w:rPr>
          <w:rFonts w:ascii="Georgia" w:hAnsi="Georgia"/>
          <w:sz w:val="24"/>
          <w:szCs w:val="24"/>
        </w:rPr>
        <w:t xml:space="preserve"> määriteltyyn</w:t>
      </w:r>
      <w:r w:rsidR="008F1BA4" w:rsidRPr="001F5F19">
        <w:rPr>
          <w:rFonts w:ascii="Georgia" w:hAnsi="Georgia"/>
          <w:sz w:val="24"/>
          <w:szCs w:val="24"/>
        </w:rPr>
        <w:t xml:space="preserve"> korva</w:t>
      </w:r>
      <w:r w:rsidR="008F1BA4" w:rsidRPr="001F5F19">
        <w:rPr>
          <w:rFonts w:ascii="Georgia" w:hAnsi="Georgia"/>
          <w:sz w:val="24"/>
          <w:szCs w:val="24"/>
        </w:rPr>
        <w:t>t</w:t>
      </w:r>
      <w:r w:rsidR="008F1BA4" w:rsidRPr="001F5F19">
        <w:rPr>
          <w:rFonts w:ascii="Georgia" w:hAnsi="Georgia"/>
          <w:sz w:val="24"/>
          <w:szCs w:val="24"/>
        </w:rPr>
        <w:t>ta</w:t>
      </w:r>
      <w:r w:rsidR="000B150E">
        <w:rPr>
          <w:rFonts w:ascii="Georgia" w:hAnsi="Georgia"/>
          <w:sz w:val="24"/>
          <w:szCs w:val="24"/>
        </w:rPr>
        <w:t xml:space="preserve">van </w:t>
      </w:r>
      <w:r w:rsidR="008F1BA4" w:rsidRPr="001F5F19">
        <w:rPr>
          <w:rFonts w:ascii="Georgia" w:hAnsi="Georgia"/>
          <w:sz w:val="24"/>
          <w:szCs w:val="24"/>
        </w:rPr>
        <w:t>kopioinnin määrään</w:t>
      </w:r>
      <w:r w:rsidR="000C41DF">
        <w:rPr>
          <w:rFonts w:ascii="Georgia" w:hAnsi="Georgia"/>
          <w:sz w:val="24"/>
          <w:szCs w:val="24"/>
        </w:rPr>
        <w:t xml:space="preserve"> ja laatuun</w:t>
      </w:r>
      <w:r w:rsidR="008F1BA4" w:rsidRPr="001F5F19">
        <w:rPr>
          <w:rFonts w:ascii="Georgia" w:hAnsi="Georgia"/>
          <w:sz w:val="24"/>
          <w:szCs w:val="24"/>
        </w:rPr>
        <w:t xml:space="preserve">. </w:t>
      </w:r>
    </w:p>
    <w:p w:rsidR="00316932" w:rsidRDefault="00316932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4"/>
        </w:rPr>
      </w:pPr>
    </w:p>
    <w:p w:rsidR="00316932" w:rsidRPr="002518F4" w:rsidRDefault="00FE33E8" w:rsidP="00F72AE8">
      <w:pPr>
        <w:tabs>
          <w:tab w:val="left" w:pos="7938"/>
        </w:tabs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="002518F4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="00316932" w:rsidRPr="002518F4">
        <w:rPr>
          <w:rFonts w:ascii="Georgia" w:hAnsi="Georgia"/>
          <w:b/>
          <w:sz w:val="24"/>
          <w:szCs w:val="24"/>
        </w:rPr>
        <w:t>Käyttö</w:t>
      </w:r>
      <w:r w:rsidR="003B3F12">
        <w:rPr>
          <w:rFonts w:ascii="Georgia" w:hAnsi="Georgia"/>
          <w:b/>
          <w:sz w:val="24"/>
          <w:szCs w:val="24"/>
        </w:rPr>
        <w:t>,</w:t>
      </w:r>
      <w:r w:rsidR="00316932" w:rsidRPr="002518F4">
        <w:rPr>
          <w:rFonts w:ascii="Georgia" w:hAnsi="Georgia"/>
          <w:b/>
          <w:sz w:val="24"/>
          <w:szCs w:val="24"/>
        </w:rPr>
        <w:t xml:space="preserve"> joka ei ole korvauksenalaista</w:t>
      </w:r>
    </w:p>
    <w:p w:rsidR="00316932" w:rsidRPr="002B4138" w:rsidRDefault="00316932" w:rsidP="00F72AE8">
      <w:pPr>
        <w:tabs>
          <w:tab w:val="left" w:pos="7938"/>
        </w:tabs>
        <w:jc w:val="both"/>
        <w:rPr>
          <w:rFonts w:ascii="Georgia" w:hAnsi="Georgia"/>
          <w:sz w:val="24"/>
          <w:szCs w:val="24"/>
        </w:rPr>
      </w:pPr>
    </w:p>
    <w:p w:rsidR="00316932" w:rsidRPr="002B4138" w:rsidRDefault="00472BB9" w:rsidP="00F72AE8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Korvausta ei makseta tekijänoikeuslain </w:t>
      </w:r>
      <w:r w:rsidR="00337099">
        <w:rPr>
          <w:rFonts w:ascii="Georgia" w:hAnsi="Georgia"/>
          <w:sz w:val="24"/>
          <w:szCs w:val="24"/>
        </w:rPr>
        <w:t>nojalla sallitu</w:t>
      </w:r>
      <w:r>
        <w:rPr>
          <w:rFonts w:ascii="Georgia" w:hAnsi="Georgia"/>
          <w:sz w:val="24"/>
          <w:szCs w:val="24"/>
        </w:rPr>
        <w:t>sta käytös</w:t>
      </w:r>
      <w:r w:rsidR="009801C7">
        <w:rPr>
          <w:rFonts w:ascii="Georgia" w:hAnsi="Georgia"/>
          <w:sz w:val="24"/>
          <w:szCs w:val="24"/>
        </w:rPr>
        <w:t>tä. Erityisesti tod</w:t>
      </w:r>
      <w:r w:rsidR="009801C7">
        <w:rPr>
          <w:rFonts w:ascii="Georgia" w:hAnsi="Georgia"/>
          <w:sz w:val="24"/>
          <w:szCs w:val="24"/>
        </w:rPr>
        <w:t>e</w:t>
      </w:r>
      <w:r w:rsidR="009801C7">
        <w:rPr>
          <w:rFonts w:ascii="Georgia" w:hAnsi="Georgia"/>
          <w:sz w:val="24"/>
          <w:szCs w:val="24"/>
        </w:rPr>
        <w:t xml:space="preserve">taan, että </w:t>
      </w:r>
      <w:r>
        <w:rPr>
          <w:rFonts w:ascii="Georgia" w:hAnsi="Georgia"/>
          <w:sz w:val="24"/>
          <w:szCs w:val="24"/>
        </w:rPr>
        <w:t>k</w:t>
      </w:r>
      <w:r w:rsidR="00316932" w:rsidRPr="002B4138">
        <w:rPr>
          <w:rFonts w:ascii="Georgia" w:hAnsi="Georgia"/>
          <w:sz w:val="24"/>
          <w:szCs w:val="24"/>
        </w:rPr>
        <w:t xml:space="preserve">orvausta ei makseta </w:t>
      </w:r>
      <w:r w:rsidR="009801C7">
        <w:rPr>
          <w:rFonts w:ascii="Georgia" w:hAnsi="Georgia"/>
          <w:sz w:val="24"/>
          <w:szCs w:val="24"/>
        </w:rPr>
        <w:t xml:space="preserve">Teosten </w:t>
      </w:r>
      <w:r w:rsidR="00316932" w:rsidRPr="002B4138">
        <w:rPr>
          <w:rFonts w:ascii="Georgia" w:hAnsi="Georgia"/>
          <w:sz w:val="24"/>
          <w:szCs w:val="24"/>
        </w:rPr>
        <w:t>käytöstä</w:t>
      </w:r>
      <w:r w:rsidR="009801C7">
        <w:rPr>
          <w:rFonts w:ascii="Georgia" w:hAnsi="Georgia"/>
          <w:sz w:val="24"/>
          <w:szCs w:val="24"/>
        </w:rPr>
        <w:t xml:space="preserve"> tekij</w:t>
      </w:r>
      <w:bookmarkStart w:id="0" w:name="_GoBack"/>
      <w:bookmarkEnd w:id="0"/>
      <w:r w:rsidR="009801C7">
        <w:rPr>
          <w:rFonts w:ascii="Georgia" w:hAnsi="Georgia"/>
          <w:sz w:val="24"/>
          <w:szCs w:val="24"/>
        </w:rPr>
        <w:t>änoikeuslain (</w:t>
      </w:r>
      <w:r w:rsidR="009801C7" w:rsidRPr="002B4138">
        <w:rPr>
          <w:rFonts w:ascii="Georgia" w:hAnsi="Georgia"/>
          <w:sz w:val="24"/>
          <w:szCs w:val="24"/>
        </w:rPr>
        <w:t>24.3.1995/446</w:t>
      </w:r>
      <w:r w:rsidR="009801C7">
        <w:rPr>
          <w:rFonts w:ascii="Georgia" w:hAnsi="Georgia"/>
          <w:sz w:val="24"/>
          <w:szCs w:val="24"/>
        </w:rPr>
        <w:t>) 25 §:n sallimalla tavoin</w:t>
      </w:r>
      <w:r w:rsidR="003B3F12">
        <w:rPr>
          <w:rFonts w:ascii="Georgia" w:hAnsi="Georgia"/>
          <w:sz w:val="24"/>
          <w:szCs w:val="24"/>
        </w:rPr>
        <w:t xml:space="preserve"> tieteellisessä esityksessä</w:t>
      </w:r>
      <w:r w:rsidR="00316932" w:rsidRPr="002B4138">
        <w:rPr>
          <w:rFonts w:ascii="Georgia" w:hAnsi="Georgia"/>
          <w:sz w:val="24"/>
          <w:szCs w:val="24"/>
        </w:rPr>
        <w:t xml:space="preserve"> </w:t>
      </w:r>
      <w:r w:rsidR="009801C7">
        <w:rPr>
          <w:rFonts w:ascii="Georgia" w:hAnsi="Georgia"/>
          <w:sz w:val="24"/>
          <w:szCs w:val="24"/>
        </w:rPr>
        <w:t>eikä teoksen</w:t>
      </w:r>
      <w:r w:rsidR="00316932" w:rsidRPr="002B4138">
        <w:rPr>
          <w:rFonts w:ascii="Georgia" w:hAnsi="Georgia"/>
          <w:sz w:val="24"/>
          <w:szCs w:val="24"/>
        </w:rPr>
        <w:t xml:space="preserve"> la</w:t>
      </w:r>
      <w:r w:rsidR="00316932" w:rsidRPr="002B4138">
        <w:rPr>
          <w:rFonts w:ascii="Georgia" w:hAnsi="Georgia"/>
          <w:sz w:val="24"/>
          <w:szCs w:val="24"/>
        </w:rPr>
        <w:t>i</w:t>
      </w:r>
      <w:r w:rsidR="00316932" w:rsidRPr="002B4138">
        <w:rPr>
          <w:rFonts w:ascii="Georgia" w:hAnsi="Georgia"/>
          <w:sz w:val="24"/>
          <w:szCs w:val="24"/>
        </w:rPr>
        <w:t>na</w:t>
      </w:r>
      <w:r w:rsidR="009801C7">
        <w:rPr>
          <w:rFonts w:ascii="Georgia" w:hAnsi="Georgia"/>
          <w:sz w:val="24"/>
          <w:szCs w:val="24"/>
        </w:rPr>
        <w:t>amisesta</w:t>
      </w:r>
      <w:r w:rsidR="00316932">
        <w:rPr>
          <w:rFonts w:ascii="Georgia" w:hAnsi="Georgia"/>
          <w:sz w:val="24"/>
          <w:szCs w:val="24"/>
        </w:rPr>
        <w:t xml:space="preserve"> </w:t>
      </w:r>
      <w:r w:rsidR="00316932" w:rsidRPr="002B4138">
        <w:rPr>
          <w:rFonts w:ascii="Georgia" w:hAnsi="Georgia"/>
          <w:sz w:val="24"/>
          <w:szCs w:val="24"/>
        </w:rPr>
        <w:t>hyvän tavan mukaisesti tekijänoi</w:t>
      </w:r>
      <w:r w:rsidR="009801C7">
        <w:rPr>
          <w:rFonts w:ascii="Georgia" w:hAnsi="Georgia"/>
          <w:sz w:val="24"/>
          <w:szCs w:val="24"/>
        </w:rPr>
        <w:t xml:space="preserve">keuslain </w:t>
      </w:r>
      <w:r w:rsidR="00316932" w:rsidRPr="002B4138">
        <w:rPr>
          <w:rFonts w:ascii="Georgia" w:hAnsi="Georgia"/>
          <w:sz w:val="24"/>
          <w:szCs w:val="24"/>
        </w:rPr>
        <w:t xml:space="preserve">22 §:n nojalla.    </w:t>
      </w:r>
    </w:p>
    <w:p w:rsidR="00316932" w:rsidRPr="002B4138" w:rsidRDefault="00316932" w:rsidP="00F72AE8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4"/>
        </w:rPr>
      </w:pPr>
    </w:p>
    <w:p w:rsidR="00316932" w:rsidRDefault="00316932" w:rsidP="00F72AE8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4"/>
        </w:rPr>
      </w:pPr>
      <w:r w:rsidRPr="002B4138">
        <w:rPr>
          <w:rFonts w:ascii="Georgia" w:hAnsi="Georgia"/>
          <w:sz w:val="24"/>
          <w:szCs w:val="24"/>
        </w:rPr>
        <w:t>Kopiostolle ei ma</w:t>
      </w:r>
      <w:r w:rsidR="00C1515F">
        <w:rPr>
          <w:rFonts w:ascii="Georgia" w:hAnsi="Georgia"/>
          <w:sz w:val="24"/>
          <w:szCs w:val="24"/>
        </w:rPr>
        <w:t>kseta korvausta käytöstä</w:t>
      </w:r>
      <w:r w:rsidR="00F72AE8">
        <w:rPr>
          <w:rFonts w:ascii="Georgia" w:hAnsi="Georgia"/>
          <w:sz w:val="24"/>
          <w:szCs w:val="24"/>
        </w:rPr>
        <w:t>,</w:t>
      </w:r>
      <w:r w:rsidR="00C1515F">
        <w:rPr>
          <w:rFonts w:ascii="Georgia" w:hAnsi="Georgia"/>
          <w:sz w:val="24"/>
          <w:szCs w:val="24"/>
        </w:rPr>
        <w:t xml:space="preserve"> johon </w:t>
      </w:r>
      <w:r w:rsidRPr="002B4138">
        <w:rPr>
          <w:rFonts w:ascii="Georgia" w:hAnsi="Georgia"/>
          <w:sz w:val="24"/>
          <w:szCs w:val="24"/>
        </w:rPr>
        <w:t>on saat</w:t>
      </w:r>
      <w:r w:rsidR="00D85BDA">
        <w:rPr>
          <w:rFonts w:ascii="Georgia" w:hAnsi="Georgia"/>
          <w:sz w:val="24"/>
          <w:szCs w:val="24"/>
        </w:rPr>
        <w:t xml:space="preserve">u oikeudenhaltijan lupa muulla </w:t>
      </w:r>
      <w:r w:rsidRPr="002B4138">
        <w:rPr>
          <w:rFonts w:ascii="Georgia" w:hAnsi="Georgia"/>
          <w:sz w:val="24"/>
          <w:szCs w:val="24"/>
        </w:rPr>
        <w:t>lisenssillä kuin</w:t>
      </w:r>
      <w:r>
        <w:rPr>
          <w:rFonts w:ascii="Georgia" w:hAnsi="Georgia"/>
          <w:sz w:val="24"/>
          <w:szCs w:val="24"/>
        </w:rPr>
        <w:t xml:space="preserve"> tämän sopimuksen tarkoittamalla</w:t>
      </w:r>
      <w:r w:rsidRPr="002B4138">
        <w:rPr>
          <w:rFonts w:ascii="Georgia" w:hAnsi="Georgia"/>
          <w:sz w:val="24"/>
          <w:szCs w:val="24"/>
        </w:rPr>
        <w:t xml:space="preserve"> sopimuslisenssillä</w:t>
      </w:r>
      <w:r w:rsidR="00C1515F">
        <w:rPr>
          <w:rFonts w:ascii="Georgia" w:hAnsi="Georgia"/>
          <w:sz w:val="24"/>
          <w:szCs w:val="24"/>
        </w:rPr>
        <w:t xml:space="preserve">. </w:t>
      </w:r>
      <w:r w:rsidRPr="002B4138">
        <w:rPr>
          <w:rFonts w:ascii="Georgia" w:hAnsi="Georgia"/>
          <w:sz w:val="24"/>
          <w:szCs w:val="24"/>
        </w:rPr>
        <w:t>K</w:t>
      </w:r>
      <w:r w:rsidRPr="002B4138">
        <w:rPr>
          <w:rFonts w:ascii="Georgia" w:hAnsi="Georgia"/>
          <w:sz w:val="24"/>
          <w:szCs w:val="24"/>
        </w:rPr>
        <w:t>o</w:t>
      </w:r>
      <w:r w:rsidRPr="002B4138">
        <w:rPr>
          <w:rFonts w:ascii="Georgia" w:hAnsi="Georgia"/>
          <w:sz w:val="24"/>
          <w:szCs w:val="24"/>
        </w:rPr>
        <w:t xml:space="preserve">piostolle ei </w:t>
      </w:r>
      <w:r w:rsidR="003B3F12">
        <w:rPr>
          <w:rFonts w:ascii="Georgia" w:hAnsi="Georgia"/>
          <w:sz w:val="24"/>
          <w:szCs w:val="24"/>
        </w:rPr>
        <w:t xml:space="preserve">myöskään </w:t>
      </w:r>
      <w:r w:rsidRPr="002B4138">
        <w:rPr>
          <w:rFonts w:ascii="Georgia" w:hAnsi="Georgia"/>
          <w:sz w:val="24"/>
          <w:szCs w:val="24"/>
        </w:rPr>
        <w:t>makseta korvausta käytöstä</w:t>
      </w:r>
      <w:r w:rsidR="00F72AE8">
        <w:rPr>
          <w:rFonts w:ascii="Georgia" w:hAnsi="Georgia"/>
          <w:sz w:val="24"/>
          <w:szCs w:val="24"/>
        </w:rPr>
        <w:t>,</w:t>
      </w:r>
      <w:r w:rsidRPr="002B4138">
        <w:rPr>
          <w:rFonts w:ascii="Georgia" w:hAnsi="Georgia"/>
          <w:sz w:val="24"/>
          <w:szCs w:val="24"/>
        </w:rPr>
        <w:t xml:space="preserve"> johon on saatu oikeudenhalt</w:t>
      </w:r>
      <w:r w:rsidRPr="002B4138">
        <w:rPr>
          <w:rFonts w:ascii="Georgia" w:hAnsi="Georgia"/>
          <w:sz w:val="24"/>
          <w:szCs w:val="24"/>
        </w:rPr>
        <w:t>i</w:t>
      </w:r>
      <w:r w:rsidRPr="002B4138">
        <w:rPr>
          <w:rFonts w:ascii="Georgia" w:hAnsi="Georgia"/>
          <w:sz w:val="24"/>
          <w:szCs w:val="24"/>
        </w:rPr>
        <w:t>jan lupa Creative Commons lisenssin tai muun vastaavan avoimen lisenssin noja</w:t>
      </w:r>
      <w:r w:rsidRPr="002B4138">
        <w:rPr>
          <w:rFonts w:ascii="Georgia" w:hAnsi="Georgia"/>
          <w:sz w:val="24"/>
          <w:szCs w:val="24"/>
        </w:rPr>
        <w:t>l</w:t>
      </w:r>
      <w:r w:rsidRPr="002B4138">
        <w:rPr>
          <w:rFonts w:ascii="Georgia" w:hAnsi="Georgia"/>
          <w:sz w:val="24"/>
          <w:szCs w:val="24"/>
        </w:rPr>
        <w:t xml:space="preserve">la. </w:t>
      </w:r>
    </w:p>
    <w:p w:rsidR="00316932" w:rsidRDefault="00316932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4"/>
        </w:rPr>
      </w:pPr>
    </w:p>
    <w:p w:rsidR="00316932" w:rsidRDefault="00FE33E8">
      <w:pPr>
        <w:tabs>
          <w:tab w:val="left" w:pos="7938"/>
        </w:tabs>
        <w:ind w:right="850"/>
        <w:jc w:val="both"/>
        <w:rPr>
          <w:rFonts w:ascii="Georgia" w:hAnsi="Georgia"/>
          <w:b/>
          <w:sz w:val="24"/>
          <w:szCs w:val="24"/>
        </w:rPr>
      </w:pPr>
      <w:r w:rsidRPr="00D85BDA">
        <w:rPr>
          <w:rFonts w:ascii="Georgia" w:hAnsi="Georgia"/>
          <w:b/>
          <w:sz w:val="24"/>
          <w:szCs w:val="24"/>
        </w:rPr>
        <w:t>7</w:t>
      </w:r>
      <w:r w:rsidR="00316932" w:rsidRPr="00D85BDA">
        <w:rPr>
          <w:rFonts w:ascii="Georgia" w:hAnsi="Georgia"/>
          <w:b/>
          <w:sz w:val="24"/>
          <w:szCs w:val="24"/>
        </w:rPr>
        <w:t>.</w:t>
      </w:r>
      <w:r w:rsidR="00D85BDA">
        <w:rPr>
          <w:rFonts w:ascii="Georgia" w:hAnsi="Georgia"/>
          <w:b/>
          <w:sz w:val="24"/>
          <w:szCs w:val="24"/>
        </w:rPr>
        <w:t xml:space="preserve"> </w:t>
      </w:r>
      <w:r w:rsidR="00316932">
        <w:rPr>
          <w:rFonts w:ascii="Georgia" w:hAnsi="Georgia"/>
          <w:sz w:val="24"/>
          <w:szCs w:val="24"/>
        </w:rPr>
        <w:t xml:space="preserve"> </w:t>
      </w:r>
      <w:r w:rsidR="00316932" w:rsidRPr="00316932">
        <w:rPr>
          <w:rFonts w:ascii="Georgia" w:hAnsi="Georgia"/>
          <w:b/>
          <w:sz w:val="24"/>
          <w:szCs w:val="24"/>
        </w:rPr>
        <w:t>Sivuhinta</w:t>
      </w:r>
    </w:p>
    <w:p w:rsidR="00F72AE8" w:rsidRPr="00F0551D" w:rsidRDefault="00F72AE8">
      <w:pPr>
        <w:tabs>
          <w:tab w:val="left" w:pos="7938"/>
        </w:tabs>
        <w:ind w:right="850"/>
        <w:jc w:val="both"/>
        <w:rPr>
          <w:rFonts w:ascii="Georgia" w:hAnsi="Georgia"/>
          <w:b/>
          <w:sz w:val="24"/>
          <w:szCs w:val="24"/>
        </w:rPr>
      </w:pPr>
    </w:p>
    <w:p w:rsidR="009757C1" w:rsidRDefault="007A6FBD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</w:t>
      </w:r>
      <w:r w:rsidR="005F13C1" w:rsidRPr="00132083">
        <w:rPr>
          <w:rFonts w:ascii="Georgia" w:hAnsi="Georgia"/>
          <w:sz w:val="24"/>
          <w:szCs w:val="24"/>
        </w:rPr>
        <w:t>ivuhinnat</w:t>
      </w:r>
      <w:r>
        <w:rPr>
          <w:rFonts w:ascii="Georgia" w:hAnsi="Georgia"/>
          <w:sz w:val="24"/>
          <w:szCs w:val="24"/>
        </w:rPr>
        <w:t xml:space="preserve"> vuosille </w:t>
      </w:r>
      <w:r w:rsidR="009757C1">
        <w:rPr>
          <w:rFonts w:ascii="Georgia" w:hAnsi="Georgia"/>
          <w:sz w:val="24"/>
          <w:szCs w:val="24"/>
        </w:rPr>
        <w:t>2014–2015</w:t>
      </w:r>
      <w:r w:rsidR="005F13C1" w:rsidRPr="00132083">
        <w:rPr>
          <w:rFonts w:ascii="Georgia" w:hAnsi="Georgia"/>
          <w:sz w:val="24"/>
          <w:szCs w:val="24"/>
        </w:rPr>
        <w:t xml:space="preserve"> ovat tämän sop</w:t>
      </w:r>
      <w:r w:rsidR="005F13C1" w:rsidRPr="00F0551D">
        <w:rPr>
          <w:rFonts w:ascii="Georgia" w:hAnsi="Georgia"/>
          <w:sz w:val="24"/>
          <w:szCs w:val="24"/>
        </w:rPr>
        <w:t>imuksen liitteen</w:t>
      </w:r>
      <w:r w:rsidR="00AD422E" w:rsidRPr="00F0551D">
        <w:rPr>
          <w:rFonts w:ascii="Georgia" w:hAnsi="Georgia"/>
          <w:sz w:val="24"/>
          <w:szCs w:val="24"/>
        </w:rPr>
        <w:t>ä</w:t>
      </w:r>
      <w:r w:rsidR="00595C18" w:rsidRPr="00F0551D">
        <w:rPr>
          <w:rFonts w:ascii="Georgia" w:hAnsi="Georgia"/>
          <w:sz w:val="24"/>
          <w:szCs w:val="24"/>
        </w:rPr>
        <w:t xml:space="preserve"> </w:t>
      </w:r>
      <w:r w:rsidR="003B3F12" w:rsidRPr="00F0551D">
        <w:rPr>
          <w:rFonts w:ascii="Georgia" w:hAnsi="Georgia"/>
          <w:sz w:val="24"/>
          <w:szCs w:val="24"/>
        </w:rPr>
        <w:t>4</w:t>
      </w:r>
      <w:r w:rsidR="005F13C1" w:rsidRPr="00F0551D">
        <w:rPr>
          <w:rFonts w:ascii="Georgia" w:hAnsi="Georgia"/>
          <w:sz w:val="24"/>
          <w:szCs w:val="24"/>
        </w:rPr>
        <w:t>.</w:t>
      </w:r>
    </w:p>
    <w:p w:rsidR="00F71395" w:rsidRPr="005F13C1" w:rsidRDefault="00DB1F7C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4"/>
        </w:rPr>
      </w:pPr>
      <w:r w:rsidRPr="00F0551D">
        <w:rPr>
          <w:rFonts w:ascii="Georgia" w:hAnsi="Georgia"/>
          <w:sz w:val="24"/>
          <w:szCs w:val="24"/>
        </w:rPr>
        <w:t xml:space="preserve"> </w:t>
      </w:r>
    </w:p>
    <w:p w:rsidR="00E07E75" w:rsidRPr="003B3F12" w:rsidRDefault="00FE33E8">
      <w:pPr>
        <w:tabs>
          <w:tab w:val="left" w:pos="7938"/>
        </w:tabs>
        <w:ind w:right="850"/>
        <w:jc w:val="both"/>
        <w:rPr>
          <w:rFonts w:ascii="Georgia" w:hAnsi="Georgia" w:cs="Georgia"/>
          <w:color w:val="000000"/>
          <w:sz w:val="28"/>
          <w:szCs w:val="24"/>
          <w:lang w:eastAsia="fi-FI"/>
        </w:rPr>
      </w:pPr>
      <w:r w:rsidRPr="003B3F12">
        <w:rPr>
          <w:rFonts w:ascii="Georgia" w:hAnsi="Georgia"/>
          <w:b/>
          <w:sz w:val="24"/>
          <w:szCs w:val="22"/>
        </w:rPr>
        <w:t>8</w:t>
      </w:r>
      <w:r w:rsidR="00316932" w:rsidRPr="003B3F12">
        <w:rPr>
          <w:rFonts w:ascii="Georgia" w:hAnsi="Georgia"/>
          <w:b/>
          <w:sz w:val="24"/>
          <w:szCs w:val="22"/>
        </w:rPr>
        <w:t xml:space="preserve">. Korvattavan kopioinnin määrä </w:t>
      </w:r>
      <w:r w:rsidR="00316932" w:rsidRPr="003B3F12">
        <w:rPr>
          <w:rFonts w:ascii="Georgia" w:hAnsi="Georgia" w:cs="Georgia"/>
          <w:color w:val="000000"/>
          <w:sz w:val="28"/>
          <w:szCs w:val="24"/>
          <w:lang w:eastAsia="fi-FI"/>
        </w:rPr>
        <w:t xml:space="preserve">  </w:t>
      </w:r>
    </w:p>
    <w:p w:rsidR="00E07E75" w:rsidRDefault="00E07E75">
      <w:pPr>
        <w:tabs>
          <w:tab w:val="left" w:pos="7938"/>
        </w:tabs>
        <w:ind w:right="850"/>
        <w:jc w:val="both"/>
        <w:rPr>
          <w:rFonts w:ascii="Georgia" w:hAnsi="Georgia" w:cs="Georgia"/>
          <w:color w:val="000000"/>
          <w:sz w:val="24"/>
          <w:szCs w:val="24"/>
          <w:lang w:eastAsia="fi-FI"/>
        </w:rPr>
      </w:pPr>
    </w:p>
    <w:p w:rsidR="005213F1" w:rsidRDefault="004A06F2">
      <w:pPr>
        <w:tabs>
          <w:tab w:val="left" w:pos="7938"/>
        </w:tabs>
        <w:ind w:right="850"/>
        <w:jc w:val="both"/>
        <w:rPr>
          <w:rFonts w:ascii="Georgia" w:hAnsi="Georgia" w:cs="Georgia"/>
          <w:color w:val="000000"/>
          <w:sz w:val="24"/>
          <w:szCs w:val="24"/>
          <w:lang w:eastAsia="fi-FI"/>
        </w:rPr>
      </w:pPr>
      <w:r>
        <w:rPr>
          <w:rFonts w:ascii="Georgia" w:hAnsi="Georgia" w:cs="Georgia"/>
          <w:color w:val="000000"/>
          <w:sz w:val="24"/>
          <w:szCs w:val="24"/>
          <w:lang w:eastAsia="fi-FI"/>
        </w:rPr>
        <w:t>Korvattavan</w:t>
      </w:r>
      <w:r w:rsidR="00E07E75">
        <w:rPr>
          <w:rFonts w:ascii="Georgia" w:hAnsi="Georgia" w:cs="Georgia"/>
          <w:color w:val="000000"/>
          <w:sz w:val="24"/>
          <w:szCs w:val="24"/>
          <w:lang w:eastAsia="fi-FI"/>
        </w:rPr>
        <w:t xml:space="preserve"> k</w:t>
      </w:r>
      <w:r>
        <w:rPr>
          <w:rFonts w:ascii="Georgia" w:hAnsi="Georgia" w:cs="Georgia"/>
          <w:color w:val="000000"/>
          <w:sz w:val="24"/>
          <w:szCs w:val="24"/>
          <w:lang w:eastAsia="fi-FI"/>
        </w:rPr>
        <w:t xml:space="preserve">opioinnin määrät on arvioitu kohdassa </w:t>
      </w:r>
      <w:r w:rsidR="003B3F12">
        <w:rPr>
          <w:rFonts w:ascii="Georgia" w:hAnsi="Georgia" w:cs="Georgia"/>
          <w:color w:val="000000"/>
          <w:sz w:val="24"/>
          <w:szCs w:val="24"/>
          <w:lang w:eastAsia="fi-FI"/>
        </w:rPr>
        <w:t>13</w:t>
      </w:r>
      <w:r w:rsidR="002A73E3">
        <w:rPr>
          <w:rFonts w:ascii="Georgia" w:hAnsi="Georgia" w:cs="Georgia"/>
          <w:color w:val="000000"/>
          <w:sz w:val="24"/>
          <w:szCs w:val="24"/>
          <w:lang w:eastAsia="fi-FI"/>
        </w:rPr>
        <w:t xml:space="preserve"> mainittujen </w:t>
      </w:r>
      <w:r>
        <w:rPr>
          <w:rFonts w:ascii="Georgia" w:hAnsi="Georgia" w:cs="Georgia"/>
          <w:color w:val="000000"/>
          <w:sz w:val="24"/>
          <w:szCs w:val="24"/>
          <w:lang w:eastAsia="fi-FI"/>
        </w:rPr>
        <w:t>selvitysten avul</w:t>
      </w:r>
      <w:r w:rsidR="00FE33E8">
        <w:rPr>
          <w:rFonts w:ascii="Georgia" w:hAnsi="Georgia" w:cs="Georgia"/>
          <w:color w:val="000000"/>
          <w:sz w:val="24"/>
          <w:szCs w:val="24"/>
          <w:lang w:eastAsia="fi-FI"/>
        </w:rPr>
        <w:t>la ja huomioiden koh</w:t>
      </w:r>
      <w:r w:rsidR="00595C18">
        <w:rPr>
          <w:rFonts w:ascii="Georgia" w:hAnsi="Georgia" w:cs="Georgia"/>
          <w:color w:val="000000"/>
          <w:sz w:val="24"/>
          <w:szCs w:val="24"/>
          <w:lang w:eastAsia="fi-FI"/>
        </w:rPr>
        <w:t>dan 6</w:t>
      </w:r>
      <w:r w:rsidR="00FE33E8">
        <w:rPr>
          <w:rFonts w:ascii="Georgia" w:hAnsi="Georgia" w:cs="Georgia"/>
          <w:color w:val="000000"/>
          <w:sz w:val="24"/>
          <w:szCs w:val="24"/>
          <w:lang w:eastAsia="fi-FI"/>
        </w:rPr>
        <w:t xml:space="preserve"> m</w:t>
      </w:r>
      <w:r w:rsidR="002A73E3">
        <w:rPr>
          <w:rFonts w:ascii="Georgia" w:hAnsi="Georgia" w:cs="Georgia"/>
          <w:color w:val="000000"/>
          <w:sz w:val="24"/>
          <w:szCs w:val="24"/>
          <w:lang w:eastAsia="fi-FI"/>
        </w:rPr>
        <w:t>ukainen käyttö</w:t>
      </w:r>
      <w:r w:rsidR="00F72AE8">
        <w:rPr>
          <w:rFonts w:ascii="Georgia" w:hAnsi="Georgia" w:cs="Georgia"/>
          <w:color w:val="000000"/>
          <w:sz w:val="24"/>
          <w:szCs w:val="24"/>
          <w:lang w:eastAsia="fi-FI"/>
        </w:rPr>
        <w:t>,</w:t>
      </w:r>
      <w:r w:rsidR="002A73E3">
        <w:rPr>
          <w:rFonts w:ascii="Georgia" w:hAnsi="Georgia" w:cs="Georgia"/>
          <w:color w:val="000000"/>
          <w:sz w:val="24"/>
          <w:szCs w:val="24"/>
          <w:lang w:eastAsia="fi-FI"/>
        </w:rPr>
        <w:t xml:space="preserve"> joka ei ole korvauksenalaista. </w:t>
      </w:r>
      <w:r w:rsidR="00C64703">
        <w:rPr>
          <w:rFonts w:ascii="Georgia" w:hAnsi="Georgia" w:cs="Georgia"/>
          <w:color w:val="000000"/>
          <w:sz w:val="24"/>
          <w:szCs w:val="24"/>
          <w:lang w:eastAsia="fi-FI"/>
        </w:rPr>
        <w:t>Tässä sopimuksessa sovittu</w:t>
      </w:r>
      <w:r w:rsidR="00C21AD0">
        <w:rPr>
          <w:rFonts w:ascii="Georgia" w:hAnsi="Georgia" w:cs="Georgia"/>
          <w:color w:val="000000"/>
          <w:sz w:val="24"/>
          <w:szCs w:val="24"/>
          <w:lang w:eastAsia="fi-FI"/>
        </w:rPr>
        <w:t xml:space="preserve"> korvattavan kopioinnin määrä ilmenee</w:t>
      </w:r>
      <w:r w:rsidR="00C64703">
        <w:rPr>
          <w:rFonts w:ascii="Georgia" w:hAnsi="Georgia" w:cs="Georgia"/>
          <w:color w:val="000000"/>
          <w:sz w:val="24"/>
          <w:szCs w:val="24"/>
          <w:lang w:eastAsia="fi-FI"/>
        </w:rPr>
        <w:t xml:space="preserve"> liitteessä 5.</w:t>
      </w:r>
    </w:p>
    <w:p w:rsidR="00F71395" w:rsidRDefault="00F71395">
      <w:pPr>
        <w:tabs>
          <w:tab w:val="left" w:pos="7938"/>
        </w:tabs>
        <w:ind w:right="850"/>
        <w:jc w:val="both"/>
        <w:rPr>
          <w:rFonts w:ascii="Georgia" w:hAnsi="Georgia" w:cs="Georgia"/>
          <w:color w:val="000000"/>
          <w:sz w:val="24"/>
          <w:szCs w:val="24"/>
          <w:lang w:eastAsia="fi-FI"/>
        </w:rPr>
      </w:pPr>
    </w:p>
    <w:p w:rsidR="00F1037D" w:rsidRPr="003B3F12" w:rsidRDefault="00595C18" w:rsidP="00F1037D">
      <w:pPr>
        <w:ind w:right="850"/>
        <w:jc w:val="both"/>
        <w:rPr>
          <w:rFonts w:ascii="Georgia" w:hAnsi="Georgia"/>
          <w:b/>
          <w:sz w:val="24"/>
          <w:szCs w:val="22"/>
        </w:rPr>
      </w:pPr>
      <w:r w:rsidRPr="003B3F12">
        <w:rPr>
          <w:rFonts w:ascii="Georgia" w:hAnsi="Georgia"/>
          <w:b/>
          <w:sz w:val="24"/>
          <w:szCs w:val="22"/>
        </w:rPr>
        <w:t>9</w:t>
      </w:r>
      <w:r w:rsidR="00DB1F7C" w:rsidRPr="003B3F12">
        <w:rPr>
          <w:rFonts w:ascii="Georgia" w:hAnsi="Georgia"/>
          <w:b/>
          <w:sz w:val="24"/>
          <w:szCs w:val="22"/>
        </w:rPr>
        <w:t>.</w:t>
      </w:r>
      <w:r w:rsidR="000874EE" w:rsidRPr="003B3F12">
        <w:rPr>
          <w:rFonts w:ascii="Georgia" w:hAnsi="Georgia"/>
          <w:b/>
          <w:sz w:val="24"/>
          <w:szCs w:val="22"/>
        </w:rPr>
        <w:t xml:space="preserve"> Korvauksen</w:t>
      </w:r>
      <w:r w:rsidR="00DB1F7C" w:rsidRPr="003B3F12">
        <w:rPr>
          <w:rFonts w:ascii="Georgia" w:hAnsi="Georgia"/>
          <w:b/>
          <w:sz w:val="24"/>
          <w:szCs w:val="22"/>
        </w:rPr>
        <w:t xml:space="preserve"> </w:t>
      </w:r>
      <w:r w:rsidR="000874EE" w:rsidRPr="003B3F12">
        <w:rPr>
          <w:rFonts w:ascii="Georgia" w:hAnsi="Georgia"/>
          <w:b/>
          <w:sz w:val="24"/>
          <w:szCs w:val="22"/>
        </w:rPr>
        <w:t>o</w:t>
      </w:r>
      <w:r w:rsidR="00F1037D" w:rsidRPr="003B3F12">
        <w:rPr>
          <w:rFonts w:ascii="Georgia" w:hAnsi="Georgia"/>
          <w:b/>
          <w:sz w:val="24"/>
          <w:szCs w:val="22"/>
        </w:rPr>
        <w:t>piskelijakoh</w:t>
      </w:r>
      <w:r w:rsidR="009F35F6" w:rsidRPr="003B3F12">
        <w:rPr>
          <w:rFonts w:ascii="Georgia" w:hAnsi="Georgia"/>
          <w:b/>
          <w:sz w:val="24"/>
          <w:szCs w:val="22"/>
        </w:rPr>
        <w:t>tainen jyvitys</w:t>
      </w:r>
      <w:r w:rsidR="00DF0FE4" w:rsidRPr="003B3F12">
        <w:rPr>
          <w:rFonts w:ascii="Georgia" w:hAnsi="Georgia"/>
          <w:b/>
          <w:sz w:val="24"/>
          <w:szCs w:val="22"/>
        </w:rPr>
        <w:t xml:space="preserve"> </w:t>
      </w:r>
    </w:p>
    <w:p w:rsidR="00DB1F7C" w:rsidRDefault="00DB1F7C" w:rsidP="00F72AE8">
      <w:pPr>
        <w:ind w:right="850"/>
        <w:jc w:val="both"/>
        <w:rPr>
          <w:rFonts w:ascii="Georgia" w:hAnsi="Georgia"/>
          <w:b/>
          <w:szCs w:val="22"/>
        </w:rPr>
      </w:pPr>
    </w:p>
    <w:p w:rsidR="000960F7" w:rsidRPr="00F604D1" w:rsidRDefault="00472BB9" w:rsidP="00F72AE8">
      <w:pPr>
        <w:ind w:right="850"/>
        <w:jc w:val="both"/>
        <w:rPr>
          <w:rFonts w:ascii="Georgia" w:hAnsi="Georgia"/>
          <w:sz w:val="24"/>
          <w:szCs w:val="22"/>
        </w:rPr>
      </w:pPr>
      <w:r w:rsidRPr="00F72AE8">
        <w:rPr>
          <w:rFonts w:ascii="Georgia" w:hAnsi="Georgia"/>
          <w:sz w:val="24"/>
          <w:szCs w:val="24"/>
        </w:rPr>
        <w:t xml:space="preserve">Kopiosto jyvittää </w:t>
      </w:r>
      <w:r w:rsidR="000960F7">
        <w:rPr>
          <w:rFonts w:ascii="Georgia" w:hAnsi="Georgia"/>
          <w:sz w:val="24"/>
          <w:szCs w:val="24"/>
        </w:rPr>
        <w:t>kohdan 8 m</w:t>
      </w:r>
      <w:r w:rsidR="00595C18" w:rsidRPr="00F72AE8">
        <w:rPr>
          <w:rFonts w:ascii="Georgia" w:hAnsi="Georgia"/>
          <w:sz w:val="24"/>
          <w:szCs w:val="24"/>
        </w:rPr>
        <w:t xml:space="preserve">ukaisesti lasketut </w:t>
      </w:r>
      <w:r w:rsidR="00F72AE8" w:rsidRPr="00F72AE8">
        <w:rPr>
          <w:rFonts w:ascii="Georgia" w:hAnsi="Georgia"/>
          <w:sz w:val="24"/>
          <w:szCs w:val="24"/>
        </w:rPr>
        <w:t>korvaukset Luvansaajakohtaiseksi</w:t>
      </w:r>
      <w:r w:rsidR="00DF0FE4" w:rsidRPr="00F72AE8">
        <w:rPr>
          <w:rFonts w:ascii="Georgia" w:hAnsi="Georgia"/>
          <w:sz w:val="24"/>
          <w:szCs w:val="24"/>
        </w:rPr>
        <w:t xml:space="preserve"> </w:t>
      </w:r>
      <w:r w:rsidR="00DB1F7C" w:rsidRPr="00F72AE8">
        <w:rPr>
          <w:rFonts w:ascii="Georgia" w:hAnsi="Georgia"/>
          <w:sz w:val="24"/>
          <w:szCs w:val="24"/>
        </w:rPr>
        <w:t>korva</w:t>
      </w:r>
      <w:r w:rsidR="00DF0FE4" w:rsidRPr="00F72AE8">
        <w:rPr>
          <w:rFonts w:ascii="Georgia" w:hAnsi="Georgia"/>
          <w:sz w:val="24"/>
          <w:szCs w:val="24"/>
        </w:rPr>
        <w:t xml:space="preserve">ukseksi </w:t>
      </w:r>
      <w:r w:rsidR="004D4DE8">
        <w:rPr>
          <w:rFonts w:ascii="Georgia" w:hAnsi="Georgia"/>
          <w:sz w:val="24"/>
          <w:szCs w:val="24"/>
        </w:rPr>
        <w:t>viimeisimmän tilastoidun opiskelijamäärä</w:t>
      </w:r>
      <w:r w:rsidR="00DB1F7C" w:rsidRPr="00F72AE8">
        <w:rPr>
          <w:rFonts w:ascii="Georgia" w:hAnsi="Georgia"/>
          <w:sz w:val="24"/>
          <w:szCs w:val="24"/>
        </w:rPr>
        <w:t>n perusteella.</w:t>
      </w:r>
      <w:r w:rsidR="00DB1F7C" w:rsidRPr="00F72AE8">
        <w:rPr>
          <w:rFonts w:ascii="Georgia" w:hAnsi="Georgia"/>
          <w:color w:val="000000"/>
          <w:sz w:val="24"/>
          <w:szCs w:val="24"/>
        </w:rPr>
        <w:t xml:space="preserve"> </w:t>
      </w:r>
      <w:r w:rsidR="004A67F0" w:rsidRPr="00F72AE8">
        <w:rPr>
          <w:rFonts w:ascii="Georgia" w:hAnsi="Georgia"/>
          <w:color w:val="000000"/>
          <w:sz w:val="24"/>
          <w:szCs w:val="24"/>
        </w:rPr>
        <w:t>Opiskelij</w:t>
      </w:r>
      <w:r w:rsidR="004A67F0" w:rsidRPr="00F72AE8">
        <w:rPr>
          <w:rFonts w:ascii="Georgia" w:hAnsi="Georgia"/>
          <w:color w:val="000000"/>
          <w:sz w:val="24"/>
          <w:szCs w:val="24"/>
        </w:rPr>
        <w:t>a</w:t>
      </w:r>
      <w:r w:rsidR="004A67F0" w:rsidRPr="00F72AE8">
        <w:rPr>
          <w:rFonts w:ascii="Georgia" w:hAnsi="Georgia"/>
          <w:color w:val="000000"/>
          <w:sz w:val="24"/>
          <w:szCs w:val="24"/>
        </w:rPr>
        <w:t xml:space="preserve">määränä käytetään </w:t>
      </w:r>
      <w:r w:rsidR="00E6026E" w:rsidRPr="000960F7">
        <w:rPr>
          <w:rFonts w:ascii="Georgia" w:hAnsi="Georgia"/>
          <w:color w:val="000000"/>
          <w:sz w:val="24"/>
          <w:szCs w:val="24"/>
        </w:rPr>
        <w:t>Vipunen tietokannan F</w:t>
      </w:r>
      <w:r w:rsidR="00DB1F7C" w:rsidRPr="000960F7">
        <w:rPr>
          <w:rFonts w:ascii="Georgia" w:hAnsi="Georgia"/>
          <w:color w:val="000000"/>
          <w:sz w:val="24"/>
          <w:szCs w:val="24"/>
        </w:rPr>
        <w:t>T</w:t>
      </w:r>
      <w:r w:rsidR="00E6026E" w:rsidRPr="000960F7">
        <w:rPr>
          <w:rFonts w:ascii="Georgia" w:hAnsi="Georgia"/>
          <w:color w:val="000000"/>
          <w:sz w:val="24"/>
          <w:szCs w:val="24"/>
        </w:rPr>
        <w:t>E</w:t>
      </w:r>
      <w:r w:rsidR="00DB1F7C" w:rsidRPr="000960F7">
        <w:rPr>
          <w:rFonts w:ascii="Georgia" w:hAnsi="Georgia"/>
          <w:color w:val="000000"/>
          <w:sz w:val="24"/>
          <w:szCs w:val="24"/>
        </w:rPr>
        <w:t xml:space="preserve"> opiskelijamääriä</w:t>
      </w:r>
      <w:r w:rsidR="00E6026E" w:rsidRPr="000960F7">
        <w:rPr>
          <w:rFonts w:ascii="Georgia" w:hAnsi="Georgia"/>
          <w:color w:val="000000"/>
          <w:sz w:val="24"/>
          <w:szCs w:val="24"/>
        </w:rPr>
        <w:t>.</w:t>
      </w:r>
      <w:r w:rsidR="00E6026E" w:rsidRPr="004A67F0">
        <w:rPr>
          <w:rFonts w:ascii="Georgia" w:hAnsi="Georgia"/>
          <w:color w:val="000000"/>
          <w:szCs w:val="22"/>
        </w:rPr>
        <w:t xml:space="preserve"> </w:t>
      </w:r>
      <w:proofErr w:type="spellStart"/>
      <w:r w:rsidR="007F30D3" w:rsidRPr="00F604D1">
        <w:rPr>
          <w:rFonts w:ascii="Georgia" w:hAnsi="Georgia"/>
          <w:sz w:val="24"/>
          <w:szCs w:val="22"/>
        </w:rPr>
        <w:t>Högskolan</w:t>
      </w:r>
      <w:proofErr w:type="spellEnd"/>
      <w:r w:rsidR="007F30D3" w:rsidRPr="00F604D1">
        <w:rPr>
          <w:rFonts w:ascii="Georgia" w:hAnsi="Georgia"/>
          <w:sz w:val="24"/>
          <w:szCs w:val="22"/>
        </w:rPr>
        <w:t xml:space="preserve"> </w:t>
      </w:r>
      <w:proofErr w:type="spellStart"/>
      <w:r w:rsidR="007F30D3" w:rsidRPr="00F604D1">
        <w:rPr>
          <w:rFonts w:ascii="Georgia" w:hAnsi="Georgia"/>
          <w:sz w:val="24"/>
          <w:szCs w:val="22"/>
        </w:rPr>
        <w:t>på</w:t>
      </w:r>
      <w:proofErr w:type="spellEnd"/>
      <w:r w:rsidR="007F30D3" w:rsidRPr="00F604D1">
        <w:rPr>
          <w:rFonts w:ascii="Georgia" w:hAnsi="Georgia"/>
          <w:sz w:val="24"/>
          <w:szCs w:val="22"/>
        </w:rPr>
        <w:t xml:space="preserve"> </w:t>
      </w:r>
      <w:proofErr w:type="spellStart"/>
      <w:r w:rsidR="007F30D3" w:rsidRPr="00F604D1">
        <w:rPr>
          <w:rFonts w:ascii="Georgia" w:hAnsi="Georgia"/>
          <w:sz w:val="24"/>
          <w:szCs w:val="22"/>
        </w:rPr>
        <w:t>Ålandin</w:t>
      </w:r>
      <w:proofErr w:type="spellEnd"/>
      <w:r w:rsidR="007F30D3" w:rsidRPr="00F604D1">
        <w:rPr>
          <w:rFonts w:ascii="Georgia" w:hAnsi="Georgia"/>
          <w:sz w:val="24"/>
          <w:szCs w:val="22"/>
        </w:rPr>
        <w:t xml:space="preserve"> osalta käytetään Tilastokeskuksen opiskelijamääriä.</w:t>
      </w:r>
      <w:r w:rsidR="005213F1">
        <w:rPr>
          <w:rFonts w:ascii="Georgia" w:hAnsi="Georgia"/>
          <w:sz w:val="24"/>
          <w:szCs w:val="22"/>
        </w:rPr>
        <w:t xml:space="preserve"> </w:t>
      </w:r>
      <w:r w:rsidR="005B3F3E">
        <w:rPr>
          <w:rFonts w:ascii="Georgia" w:hAnsi="Georgia"/>
          <w:sz w:val="24"/>
          <w:szCs w:val="22"/>
        </w:rPr>
        <w:t>Tämän sopimuksen mukaisi</w:t>
      </w:r>
      <w:r w:rsidR="005B3F3E">
        <w:rPr>
          <w:rFonts w:ascii="Georgia" w:hAnsi="Georgia"/>
          <w:sz w:val="24"/>
          <w:szCs w:val="22"/>
        </w:rPr>
        <w:t>s</w:t>
      </w:r>
      <w:r w:rsidR="005B3F3E">
        <w:rPr>
          <w:rFonts w:ascii="Georgia" w:hAnsi="Georgia"/>
          <w:sz w:val="24"/>
          <w:szCs w:val="22"/>
        </w:rPr>
        <w:t xml:space="preserve">sa korvauksissa on käytetty vuoden 2013 tilastoituja opiskelijamääriä. </w:t>
      </w:r>
      <w:r w:rsidR="005213F1">
        <w:rPr>
          <w:rFonts w:ascii="Georgia" w:hAnsi="Georgia"/>
          <w:sz w:val="24"/>
          <w:szCs w:val="22"/>
        </w:rPr>
        <w:t>Opiskelijako</w:t>
      </w:r>
      <w:r w:rsidR="00993EB1">
        <w:rPr>
          <w:rFonts w:ascii="Georgia" w:hAnsi="Georgia"/>
          <w:sz w:val="24"/>
          <w:szCs w:val="22"/>
        </w:rPr>
        <w:t>htainen korvaus vuosille 2014 ja 2015 on laskettu</w:t>
      </w:r>
      <w:r w:rsidR="005213F1">
        <w:rPr>
          <w:rFonts w:ascii="Georgia" w:hAnsi="Georgia"/>
          <w:sz w:val="24"/>
          <w:szCs w:val="22"/>
        </w:rPr>
        <w:t xml:space="preserve"> lii</w:t>
      </w:r>
      <w:r w:rsidR="005213F1">
        <w:rPr>
          <w:rFonts w:ascii="Georgia" w:hAnsi="Georgia"/>
          <w:sz w:val="24"/>
          <w:szCs w:val="22"/>
        </w:rPr>
        <w:t>t</w:t>
      </w:r>
      <w:r w:rsidR="00993EB1">
        <w:rPr>
          <w:rFonts w:ascii="Georgia" w:hAnsi="Georgia"/>
          <w:sz w:val="24"/>
          <w:szCs w:val="22"/>
        </w:rPr>
        <w:t xml:space="preserve">teessä </w:t>
      </w:r>
      <w:r w:rsidR="005213F1">
        <w:rPr>
          <w:rFonts w:ascii="Georgia" w:hAnsi="Georgia"/>
          <w:sz w:val="24"/>
          <w:szCs w:val="22"/>
        </w:rPr>
        <w:t>5.</w:t>
      </w:r>
    </w:p>
    <w:p w:rsidR="00E6026E" w:rsidRPr="004A67F0" w:rsidRDefault="00E6026E" w:rsidP="00F72AE8">
      <w:pPr>
        <w:pStyle w:val="NormaaliWWW"/>
        <w:spacing w:after="0" w:afterAutospacing="0"/>
        <w:ind w:right="850"/>
        <w:jc w:val="both"/>
        <w:rPr>
          <w:rFonts w:ascii="Georgia" w:hAnsi="Georgia" w:cs="Arial"/>
          <w:color w:val="000000"/>
          <w:lang w:val="fi-FI"/>
        </w:rPr>
      </w:pPr>
      <w:r w:rsidRPr="004A67F0">
        <w:rPr>
          <w:rFonts w:ascii="Georgia" w:hAnsi="Georgia" w:cs="Arial"/>
          <w:color w:val="000000"/>
          <w:lang w:val="fi-FI"/>
        </w:rPr>
        <w:t>Ammattikorkeakoulujen FTE opiskelijamäärä</w:t>
      </w:r>
    </w:p>
    <w:p w:rsidR="00993EB1" w:rsidRDefault="00AE6F3C" w:rsidP="009757C1">
      <w:pPr>
        <w:pStyle w:val="NormaaliWWW"/>
        <w:spacing w:before="0" w:beforeAutospacing="0" w:after="0" w:afterAutospacing="0"/>
        <w:ind w:right="850"/>
        <w:jc w:val="both"/>
        <w:rPr>
          <w:rFonts w:ascii="Georgia" w:hAnsi="Georgia" w:cs="Arial"/>
          <w:color w:val="000000"/>
          <w:lang w:val="fi-FI"/>
        </w:rPr>
      </w:pPr>
      <w:hyperlink r:id="rId9" w:history="1">
        <w:r w:rsidR="00993EB1" w:rsidRPr="00BF2C3E">
          <w:rPr>
            <w:rStyle w:val="Hyperlinkki"/>
            <w:rFonts w:ascii="Georgia" w:hAnsi="Georgia" w:cs="Arial"/>
            <w:lang w:val="fi-FI"/>
          </w:rPr>
          <w:t>http://vipunen.csc.fi/fi-fi/ammattikor</w:t>
        </w:r>
        <w:r w:rsidR="00993EB1" w:rsidRPr="00BF2C3E">
          <w:rPr>
            <w:rStyle w:val="Hyperlinkki"/>
            <w:rFonts w:ascii="Georgia" w:hAnsi="Georgia" w:cs="Arial"/>
            <w:lang w:val="fi-FI"/>
          </w:rPr>
          <w:t>k</w:t>
        </w:r>
        <w:r w:rsidR="00993EB1" w:rsidRPr="00BF2C3E">
          <w:rPr>
            <w:rStyle w:val="Hyperlinkki"/>
            <w:rFonts w:ascii="Georgia" w:hAnsi="Georgia" w:cs="Arial"/>
            <w:lang w:val="fi-FI"/>
          </w:rPr>
          <w:t>eakoulutus/opiskelijat/Pages/default.aspx</w:t>
        </w:r>
      </w:hyperlink>
    </w:p>
    <w:p w:rsidR="00E6026E" w:rsidRDefault="004A67F0" w:rsidP="00F72AE8">
      <w:pPr>
        <w:pStyle w:val="NormaaliWWW"/>
        <w:spacing w:after="0" w:afterAutospacing="0"/>
        <w:ind w:right="850"/>
        <w:jc w:val="both"/>
        <w:rPr>
          <w:rFonts w:ascii="Georgia" w:hAnsi="Georgia" w:cs="Arial"/>
          <w:color w:val="000000"/>
          <w:lang w:val="fi-FI"/>
        </w:rPr>
      </w:pPr>
      <w:r>
        <w:rPr>
          <w:rFonts w:ascii="Georgia" w:hAnsi="Georgia" w:cs="Arial"/>
          <w:color w:val="000000"/>
          <w:lang w:val="fi-FI"/>
        </w:rPr>
        <w:t>Yliopistojen FTE</w:t>
      </w:r>
      <w:r w:rsidR="00E6026E">
        <w:rPr>
          <w:rFonts w:ascii="Georgia" w:hAnsi="Georgia" w:cs="Arial"/>
          <w:color w:val="000000"/>
          <w:lang w:val="fi-FI"/>
        </w:rPr>
        <w:t xml:space="preserve"> opiskelijamäärä</w:t>
      </w:r>
    </w:p>
    <w:p w:rsidR="00DB1F7C" w:rsidRDefault="00AE6F3C" w:rsidP="009757C1">
      <w:pPr>
        <w:pStyle w:val="NormaaliWWW"/>
        <w:spacing w:before="0" w:beforeAutospacing="0" w:after="0" w:afterAutospacing="0"/>
        <w:ind w:right="850"/>
        <w:jc w:val="both"/>
        <w:rPr>
          <w:rFonts w:ascii="Georgia" w:hAnsi="Georgia"/>
          <w:color w:val="000000"/>
          <w:szCs w:val="22"/>
          <w:lang w:val="fi-FI"/>
        </w:rPr>
      </w:pPr>
      <w:hyperlink r:id="rId10" w:history="1">
        <w:r w:rsidR="00E6026E" w:rsidRPr="00AE0C3D">
          <w:rPr>
            <w:rStyle w:val="Hyperlinkki"/>
            <w:rFonts w:ascii="Georgia" w:hAnsi="Georgia"/>
            <w:szCs w:val="22"/>
            <w:lang w:val="fi-FI"/>
          </w:rPr>
          <w:t>http://vipunen.csc.f</w:t>
        </w:r>
        <w:r w:rsidR="00E6026E" w:rsidRPr="00AE0C3D">
          <w:rPr>
            <w:rStyle w:val="Hyperlinkki"/>
            <w:rFonts w:ascii="Georgia" w:hAnsi="Georgia"/>
            <w:szCs w:val="22"/>
            <w:lang w:val="fi-FI"/>
          </w:rPr>
          <w:t>i</w:t>
        </w:r>
        <w:r w:rsidR="00E6026E" w:rsidRPr="00AE0C3D">
          <w:rPr>
            <w:rStyle w:val="Hyperlinkki"/>
            <w:rFonts w:ascii="Georgia" w:hAnsi="Georgia"/>
            <w:szCs w:val="22"/>
            <w:lang w:val="fi-FI"/>
          </w:rPr>
          <w:t>/fi-fi/yliopistokoulutus/opiskelijat/Pages/default.aspx</w:t>
        </w:r>
      </w:hyperlink>
    </w:p>
    <w:p w:rsidR="00DB1F7C" w:rsidRDefault="00DB1F7C" w:rsidP="00DB1F7C">
      <w:pPr>
        <w:ind w:right="850"/>
        <w:jc w:val="both"/>
        <w:rPr>
          <w:rFonts w:ascii="Georgia" w:hAnsi="Georgia"/>
          <w:sz w:val="24"/>
          <w:szCs w:val="24"/>
        </w:rPr>
      </w:pPr>
    </w:p>
    <w:p w:rsidR="00F1037D" w:rsidRDefault="000960F7" w:rsidP="00F1037D">
      <w:pPr>
        <w:ind w:right="850"/>
        <w:jc w:val="both"/>
        <w:rPr>
          <w:rFonts w:ascii="Georgia" w:hAnsi="Georgia"/>
          <w:b/>
          <w:i/>
          <w:szCs w:val="22"/>
        </w:rPr>
      </w:pPr>
      <w:r>
        <w:rPr>
          <w:rFonts w:ascii="Georgia" w:hAnsi="Georgia"/>
          <w:b/>
          <w:i/>
          <w:szCs w:val="22"/>
        </w:rPr>
        <w:t xml:space="preserve">Opiskelijakohtainen korvaus vuonna 2014 ja 2015 </w:t>
      </w:r>
      <w:r w:rsidR="005213F1">
        <w:rPr>
          <w:rFonts w:ascii="Georgia" w:hAnsi="Georgia"/>
          <w:b/>
          <w:i/>
          <w:szCs w:val="22"/>
        </w:rPr>
        <w:t>(muu kuin Taideyliopi</w:t>
      </w:r>
      <w:r w:rsidR="005213F1">
        <w:rPr>
          <w:rFonts w:ascii="Georgia" w:hAnsi="Georgia"/>
          <w:b/>
          <w:i/>
          <w:szCs w:val="22"/>
        </w:rPr>
        <w:t>s</w:t>
      </w:r>
      <w:r w:rsidR="005213F1">
        <w:rPr>
          <w:rFonts w:ascii="Georgia" w:hAnsi="Georgia"/>
          <w:b/>
          <w:i/>
          <w:szCs w:val="22"/>
        </w:rPr>
        <w:t>ton musiikkialan opiskelijat)</w:t>
      </w:r>
    </w:p>
    <w:p w:rsidR="000960F7" w:rsidRPr="000960F7" w:rsidRDefault="000960F7" w:rsidP="00F1037D">
      <w:pPr>
        <w:ind w:right="850"/>
        <w:jc w:val="both"/>
        <w:rPr>
          <w:rFonts w:ascii="Georgia" w:hAnsi="Georgia"/>
          <w:b/>
          <w:i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3969"/>
      </w:tblGrid>
      <w:tr w:rsidR="001E1340" w:rsidTr="00444F1D">
        <w:tc>
          <w:tcPr>
            <w:tcW w:w="4889" w:type="dxa"/>
          </w:tcPr>
          <w:p w:rsidR="001E1340" w:rsidRPr="000960F7" w:rsidRDefault="001E1340" w:rsidP="00F1037D">
            <w:pPr>
              <w:ind w:right="850"/>
              <w:jc w:val="both"/>
              <w:rPr>
                <w:rFonts w:ascii="Georgia" w:hAnsi="Georgia"/>
                <w:sz w:val="24"/>
                <w:szCs w:val="22"/>
              </w:rPr>
            </w:pPr>
            <w:r w:rsidRPr="000960F7">
              <w:rPr>
                <w:rFonts w:ascii="Georgia" w:hAnsi="Georgia"/>
                <w:sz w:val="24"/>
                <w:szCs w:val="22"/>
              </w:rPr>
              <w:t>Yliopistot, muut kuin Sibelius-Akatemia</w:t>
            </w:r>
          </w:p>
        </w:tc>
        <w:tc>
          <w:tcPr>
            <w:tcW w:w="3969" w:type="dxa"/>
            <w:vAlign w:val="center"/>
          </w:tcPr>
          <w:p w:rsidR="001E1340" w:rsidRPr="000960F7" w:rsidRDefault="004D4DE8" w:rsidP="001E1340">
            <w:pPr>
              <w:ind w:right="850"/>
              <w:jc w:val="right"/>
              <w:rPr>
                <w:rFonts w:ascii="Georgia" w:hAnsi="Georgia"/>
                <w:sz w:val="24"/>
                <w:szCs w:val="22"/>
              </w:rPr>
            </w:pPr>
            <w:r>
              <w:rPr>
                <w:rFonts w:ascii="Georgia" w:hAnsi="Georgia"/>
                <w:sz w:val="24"/>
                <w:szCs w:val="22"/>
              </w:rPr>
              <w:t>12,90</w:t>
            </w:r>
            <w:r w:rsidR="001E1340" w:rsidRPr="000960F7">
              <w:rPr>
                <w:rFonts w:ascii="Georgia" w:hAnsi="Georgia"/>
                <w:sz w:val="24"/>
                <w:szCs w:val="22"/>
              </w:rPr>
              <w:t xml:space="preserve"> €/opiskelija</w:t>
            </w:r>
            <w:r w:rsidR="005213F1">
              <w:rPr>
                <w:rFonts w:ascii="Georgia" w:hAnsi="Georgia"/>
                <w:sz w:val="24"/>
                <w:szCs w:val="22"/>
              </w:rPr>
              <w:t>/vuosi</w:t>
            </w:r>
          </w:p>
        </w:tc>
      </w:tr>
      <w:tr w:rsidR="001E1340" w:rsidTr="00444F1D">
        <w:tc>
          <w:tcPr>
            <w:tcW w:w="4889" w:type="dxa"/>
          </w:tcPr>
          <w:p w:rsidR="001E1340" w:rsidRPr="000960F7" w:rsidRDefault="001E1340" w:rsidP="00F1037D">
            <w:pPr>
              <w:ind w:right="850"/>
              <w:jc w:val="both"/>
              <w:rPr>
                <w:rFonts w:ascii="Georgia" w:hAnsi="Georgia"/>
                <w:sz w:val="24"/>
                <w:szCs w:val="22"/>
              </w:rPr>
            </w:pPr>
            <w:r w:rsidRPr="000960F7">
              <w:rPr>
                <w:rFonts w:ascii="Georgia" w:hAnsi="Georgia"/>
                <w:sz w:val="24"/>
                <w:szCs w:val="22"/>
              </w:rPr>
              <w:t>Ammattikorkeakoulut</w:t>
            </w:r>
          </w:p>
        </w:tc>
        <w:tc>
          <w:tcPr>
            <w:tcW w:w="3969" w:type="dxa"/>
            <w:vAlign w:val="center"/>
          </w:tcPr>
          <w:p w:rsidR="001E1340" w:rsidRPr="000960F7" w:rsidRDefault="004D4DE8" w:rsidP="001E1340">
            <w:pPr>
              <w:ind w:right="850"/>
              <w:jc w:val="right"/>
              <w:rPr>
                <w:rFonts w:ascii="Georgia" w:hAnsi="Georgia"/>
                <w:sz w:val="24"/>
                <w:szCs w:val="22"/>
              </w:rPr>
            </w:pPr>
            <w:r w:rsidRPr="004D4DE8">
              <w:rPr>
                <w:rFonts w:ascii="Georgia" w:hAnsi="Georgia"/>
                <w:sz w:val="24"/>
                <w:szCs w:val="22"/>
              </w:rPr>
              <w:t>6,60</w:t>
            </w:r>
            <w:r w:rsidR="00294EC2" w:rsidRPr="004D4DE8">
              <w:rPr>
                <w:rFonts w:ascii="Georgia" w:hAnsi="Georgia"/>
                <w:sz w:val="24"/>
                <w:szCs w:val="22"/>
              </w:rPr>
              <w:t xml:space="preserve"> </w:t>
            </w:r>
            <w:r w:rsidR="001E1340" w:rsidRPr="000960F7">
              <w:rPr>
                <w:rFonts w:ascii="Georgia" w:hAnsi="Georgia"/>
                <w:sz w:val="24"/>
                <w:szCs w:val="22"/>
              </w:rPr>
              <w:t>€ / opiskelija</w:t>
            </w:r>
            <w:r w:rsidR="005213F1">
              <w:rPr>
                <w:rFonts w:ascii="Georgia" w:hAnsi="Georgia"/>
                <w:sz w:val="24"/>
                <w:szCs w:val="22"/>
              </w:rPr>
              <w:t>/vuosi</w:t>
            </w:r>
          </w:p>
        </w:tc>
      </w:tr>
    </w:tbl>
    <w:p w:rsidR="0064630A" w:rsidRDefault="0064630A" w:rsidP="00F1037D">
      <w:pPr>
        <w:ind w:right="850"/>
        <w:jc w:val="both"/>
        <w:rPr>
          <w:rFonts w:ascii="Georgia" w:hAnsi="Georgia"/>
          <w:szCs w:val="22"/>
        </w:rPr>
      </w:pPr>
    </w:p>
    <w:p w:rsidR="00FC6E1C" w:rsidRDefault="00FC6E1C" w:rsidP="00F604D1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2"/>
        </w:rPr>
      </w:pPr>
      <w:r>
        <w:rPr>
          <w:rFonts w:ascii="Georgia" w:hAnsi="Georgia"/>
          <w:sz w:val="24"/>
          <w:szCs w:val="22"/>
        </w:rPr>
        <w:t xml:space="preserve">Sibelius-Akatemian </w:t>
      </w:r>
      <w:r w:rsidR="004D4DE8">
        <w:rPr>
          <w:rFonts w:ascii="Georgia" w:hAnsi="Georgia"/>
          <w:sz w:val="24"/>
          <w:szCs w:val="22"/>
        </w:rPr>
        <w:t>osalta vuosittaiseksi korvaukseksi on yhteisesti arvioitu vu</w:t>
      </w:r>
      <w:r w:rsidR="004D4DE8">
        <w:rPr>
          <w:rFonts w:ascii="Georgia" w:hAnsi="Georgia"/>
          <w:sz w:val="24"/>
          <w:szCs w:val="22"/>
        </w:rPr>
        <w:t>o</w:t>
      </w:r>
      <w:r w:rsidR="00745DAD">
        <w:rPr>
          <w:rFonts w:ascii="Georgia" w:hAnsi="Georgia"/>
          <w:sz w:val="24"/>
          <w:szCs w:val="22"/>
        </w:rPr>
        <w:t>delle 2014 yhteensä 28 310 euroa ja vuodelle 2015 yhteensä 67 944</w:t>
      </w:r>
      <w:r w:rsidR="004D4DE8">
        <w:rPr>
          <w:rFonts w:ascii="Georgia" w:hAnsi="Georgia"/>
          <w:sz w:val="24"/>
          <w:szCs w:val="22"/>
        </w:rPr>
        <w:t xml:space="preserve"> euroa. Si</w:t>
      </w:r>
      <w:r>
        <w:rPr>
          <w:rFonts w:ascii="Georgia" w:hAnsi="Georgia"/>
          <w:sz w:val="24"/>
          <w:szCs w:val="22"/>
        </w:rPr>
        <w:t>b</w:t>
      </w:r>
      <w:r w:rsidR="009757C1">
        <w:rPr>
          <w:rFonts w:ascii="Georgia" w:hAnsi="Georgia"/>
          <w:sz w:val="24"/>
          <w:szCs w:val="22"/>
        </w:rPr>
        <w:t>elius-Akatemian korvaus sisältyy liitteessä 6a Taideyliopistolle jyvitettyyn</w:t>
      </w:r>
      <w:r>
        <w:rPr>
          <w:rFonts w:ascii="Georgia" w:hAnsi="Georgia"/>
          <w:sz w:val="24"/>
          <w:szCs w:val="22"/>
        </w:rPr>
        <w:t xml:space="preserve"> korvau</w:t>
      </w:r>
      <w:r>
        <w:rPr>
          <w:rFonts w:ascii="Georgia" w:hAnsi="Georgia"/>
          <w:sz w:val="24"/>
          <w:szCs w:val="22"/>
        </w:rPr>
        <w:t>k</w:t>
      </w:r>
      <w:r>
        <w:rPr>
          <w:rFonts w:ascii="Georgia" w:hAnsi="Georgia"/>
          <w:sz w:val="24"/>
          <w:szCs w:val="22"/>
        </w:rPr>
        <w:t>seen.</w:t>
      </w:r>
    </w:p>
    <w:p w:rsidR="00FC6E1C" w:rsidRDefault="00FC6E1C" w:rsidP="00F604D1">
      <w:pPr>
        <w:tabs>
          <w:tab w:val="left" w:pos="7938"/>
        </w:tabs>
        <w:ind w:right="850"/>
        <w:jc w:val="both"/>
        <w:rPr>
          <w:rFonts w:ascii="Georgia" w:hAnsi="Georgia"/>
          <w:sz w:val="24"/>
          <w:szCs w:val="22"/>
        </w:rPr>
      </w:pPr>
    </w:p>
    <w:p w:rsidR="00F604D1" w:rsidRDefault="00F0551D" w:rsidP="00F604D1">
      <w:pPr>
        <w:tabs>
          <w:tab w:val="left" w:pos="7938"/>
        </w:tabs>
        <w:ind w:right="850"/>
        <w:jc w:val="both"/>
        <w:rPr>
          <w:rFonts w:ascii="Georgia" w:hAnsi="Georgia" w:cs="Georgia"/>
          <w:color w:val="000000"/>
          <w:sz w:val="24"/>
          <w:szCs w:val="24"/>
          <w:lang w:eastAsia="fi-FI"/>
        </w:rPr>
      </w:pPr>
      <w:r w:rsidRPr="007F30D3">
        <w:rPr>
          <w:rFonts w:ascii="Georgia" w:hAnsi="Georgia"/>
          <w:sz w:val="24"/>
          <w:szCs w:val="22"/>
        </w:rPr>
        <w:t>Tässä sopimuksessa sovittuihin kopiointikorvauksiin lisätään arvonlisäverolain mukainen arvonlisäveron määrä.</w:t>
      </w:r>
      <w:r w:rsidR="00E31789">
        <w:rPr>
          <w:rFonts w:ascii="Georgia" w:hAnsi="Georgia"/>
          <w:sz w:val="24"/>
          <w:szCs w:val="22"/>
        </w:rPr>
        <w:t xml:space="preserve"> Vuonna 2014 arvonlisävero on 10 %.</w:t>
      </w:r>
    </w:p>
    <w:p w:rsidR="00F604D1" w:rsidRDefault="00F604D1" w:rsidP="00F1037D">
      <w:pPr>
        <w:ind w:right="850"/>
        <w:jc w:val="both"/>
        <w:rPr>
          <w:rFonts w:ascii="Georgia" w:hAnsi="Georgia"/>
          <w:sz w:val="24"/>
          <w:szCs w:val="22"/>
        </w:rPr>
      </w:pPr>
    </w:p>
    <w:p w:rsidR="002518F4" w:rsidRPr="002518F4" w:rsidRDefault="000960F7" w:rsidP="00F1037D">
      <w:pPr>
        <w:ind w:right="85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10</w:t>
      </w:r>
      <w:r w:rsidR="002518F4" w:rsidRPr="002518F4">
        <w:rPr>
          <w:rFonts w:ascii="Georgia" w:hAnsi="Georgia"/>
          <w:b/>
          <w:sz w:val="24"/>
          <w:szCs w:val="24"/>
        </w:rPr>
        <w:t xml:space="preserve">. </w:t>
      </w:r>
      <w:r w:rsidR="006E2C51">
        <w:rPr>
          <w:rFonts w:ascii="Georgia" w:hAnsi="Georgia"/>
          <w:b/>
          <w:sz w:val="24"/>
          <w:szCs w:val="24"/>
        </w:rPr>
        <w:t xml:space="preserve"> Keskitysalennus ja l</w:t>
      </w:r>
      <w:r w:rsidR="002518F4" w:rsidRPr="002518F4">
        <w:rPr>
          <w:rFonts w:ascii="Georgia" w:hAnsi="Georgia"/>
          <w:b/>
          <w:sz w:val="24"/>
          <w:szCs w:val="24"/>
        </w:rPr>
        <w:t>uvansaajien laskutus</w:t>
      </w:r>
    </w:p>
    <w:p w:rsidR="002518F4" w:rsidRDefault="002518F4" w:rsidP="00F1037D">
      <w:pPr>
        <w:ind w:right="850"/>
        <w:jc w:val="both"/>
        <w:rPr>
          <w:rFonts w:ascii="Georgia" w:hAnsi="Georgia"/>
          <w:sz w:val="24"/>
          <w:szCs w:val="24"/>
        </w:rPr>
      </w:pPr>
    </w:p>
    <w:p w:rsidR="00F0551D" w:rsidRDefault="006E2C51" w:rsidP="006E2C51">
      <w:pPr>
        <w:ind w:right="850"/>
        <w:jc w:val="both"/>
        <w:rPr>
          <w:rFonts w:ascii="Georgia" w:hAnsi="Georgia"/>
          <w:sz w:val="24"/>
          <w:szCs w:val="24"/>
        </w:rPr>
      </w:pPr>
      <w:r w:rsidRPr="001F5F19">
        <w:rPr>
          <w:rFonts w:ascii="Georgia" w:hAnsi="Georgia"/>
          <w:sz w:val="24"/>
          <w:szCs w:val="24"/>
        </w:rPr>
        <w:t>Arene</w:t>
      </w:r>
      <w:r w:rsidR="001E0532">
        <w:rPr>
          <w:rFonts w:ascii="Georgia" w:hAnsi="Georgia"/>
          <w:sz w:val="24"/>
          <w:szCs w:val="24"/>
        </w:rPr>
        <w:t>,</w:t>
      </w:r>
      <w:r w:rsidRPr="001F5F19">
        <w:rPr>
          <w:rFonts w:ascii="Georgia" w:hAnsi="Georgia"/>
          <w:sz w:val="24"/>
          <w:szCs w:val="24"/>
        </w:rPr>
        <w:t xml:space="preserve"> U</w:t>
      </w:r>
      <w:r w:rsidR="008F3B1D">
        <w:rPr>
          <w:rFonts w:ascii="Georgia" w:hAnsi="Georgia"/>
          <w:sz w:val="24"/>
          <w:szCs w:val="24"/>
        </w:rPr>
        <w:t>NIFI</w:t>
      </w:r>
      <w:r w:rsidR="001E0532">
        <w:rPr>
          <w:rFonts w:ascii="Georgia" w:hAnsi="Georgia"/>
          <w:sz w:val="24"/>
          <w:szCs w:val="24"/>
        </w:rPr>
        <w:t xml:space="preserve"> ja Kopiosto</w:t>
      </w:r>
      <w:r w:rsidRPr="001F5F19">
        <w:rPr>
          <w:rFonts w:ascii="Georgia" w:hAnsi="Georgia"/>
          <w:sz w:val="24"/>
          <w:szCs w:val="24"/>
        </w:rPr>
        <w:t xml:space="preserve"> ovat sopineet kopiointilupien hankkimisesta keskitetysti kaikille </w:t>
      </w:r>
      <w:r w:rsidR="00F0551D">
        <w:rPr>
          <w:rFonts w:ascii="Georgia" w:hAnsi="Georgia"/>
          <w:sz w:val="24"/>
          <w:szCs w:val="24"/>
        </w:rPr>
        <w:t>Luvansaajille</w:t>
      </w:r>
      <w:r>
        <w:rPr>
          <w:rFonts w:ascii="Georgia" w:hAnsi="Georgia"/>
          <w:sz w:val="24"/>
          <w:szCs w:val="24"/>
        </w:rPr>
        <w:t xml:space="preserve">. </w:t>
      </w:r>
      <w:r w:rsidR="00F0551D">
        <w:rPr>
          <w:rFonts w:ascii="Georgia" w:hAnsi="Georgia"/>
          <w:sz w:val="24"/>
          <w:szCs w:val="24"/>
        </w:rPr>
        <w:t xml:space="preserve">Yllä kohdassa 9 olevan </w:t>
      </w:r>
      <w:r>
        <w:rPr>
          <w:rFonts w:ascii="Georgia" w:hAnsi="Georgia"/>
          <w:sz w:val="24"/>
          <w:szCs w:val="24"/>
        </w:rPr>
        <w:t>taulukon mukaise</w:t>
      </w:r>
      <w:r w:rsidR="009757C1">
        <w:rPr>
          <w:rFonts w:ascii="Georgia" w:hAnsi="Georgia"/>
          <w:sz w:val="24"/>
          <w:szCs w:val="24"/>
        </w:rPr>
        <w:t>t</w:t>
      </w:r>
      <w:r w:rsidRPr="001F5F19">
        <w:rPr>
          <w:rFonts w:ascii="Georgia" w:hAnsi="Georgia"/>
          <w:sz w:val="24"/>
          <w:szCs w:val="24"/>
        </w:rPr>
        <w:t xml:space="preserve"> opiskelijakohta</w:t>
      </w:r>
      <w:r w:rsidRPr="001F5F19">
        <w:rPr>
          <w:rFonts w:ascii="Georgia" w:hAnsi="Georgia"/>
          <w:sz w:val="24"/>
          <w:szCs w:val="24"/>
        </w:rPr>
        <w:t>i</w:t>
      </w:r>
      <w:r w:rsidRPr="001F5F19">
        <w:rPr>
          <w:rFonts w:ascii="Georgia" w:hAnsi="Georgia"/>
          <w:sz w:val="24"/>
          <w:szCs w:val="24"/>
        </w:rPr>
        <w:t>se</w:t>
      </w:r>
      <w:r w:rsidR="009757C1">
        <w:rPr>
          <w:rFonts w:ascii="Georgia" w:hAnsi="Georgia"/>
          <w:sz w:val="24"/>
          <w:szCs w:val="24"/>
        </w:rPr>
        <w:t>t</w:t>
      </w:r>
      <w:r w:rsidRPr="001F5F19">
        <w:rPr>
          <w:rFonts w:ascii="Georgia" w:hAnsi="Georgia"/>
          <w:sz w:val="24"/>
          <w:szCs w:val="24"/>
        </w:rPr>
        <w:t xml:space="preserve"> korvaukse</w:t>
      </w:r>
      <w:r w:rsidR="009757C1">
        <w:rPr>
          <w:rFonts w:ascii="Georgia" w:hAnsi="Georgia"/>
          <w:sz w:val="24"/>
          <w:szCs w:val="24"/>
        </w:rPr>
        <w:t>t</w:t>
      </w:r>
      <w:r w:rsidRPr="001F5F19">
        <w:rPr>
          <w:rFonts w:ascii="Georgia" w:hAnsi="Georgia"/>
          <w:sz w:val="24"/>
          <w:szCs w:val="24"/>
        </w:rPr>
        <w:t xml:space="preserve"> ja Sibelius-</w:t>
      </w:r>
      <w:r w:rsidR="00F0551D">
        <w:rPr>
          <w:rFonts w:ascii="Georgia" w:hAnsi="Georgia"/>
          <w:sz w:val="24"/>
          <w:szCs w:val="24"/>
        </w:rPr>
        <w:t>A</w:t>
      </w:r>
      <w:r w:rsidRPr="001F5F19">
        <w:rPr>
          <w:rFonts w:ascii="Georgia" w:hAnsi="Georgia"/>
          <w:sz w:val="24"/>
          <w:szCs w:val="24"/>
        </w:rPr>
        <w:t>katemian vuosittai</w:t>
      </w:r>
      <w:r w:rsidR="009757C1">
        <w:rPr>
          <w:rFonts w:ascii="Georgia" w:hAnsi="Georgia"/>
          <w:sz w:val="24"/>
          <w:szCs w:val="24"/>
        </w:rPr>
        <w:t>nen</w:t>
      </w:r>
      <w:r w:rsidRPr="001F5F19">
        <w:rPr>
          <w:rFonts w:ascii="Georgia" w:hAnsi="Georgia"/>
          <w:sz w:val="24"/>
          <w:szCs w:val="24"/>
        </w:rPr>
        <w:t xml:space="preserve"> korvau</w:t>
      </w:r>
      <w:r w:rsidR="009757C1">
        <w:rPr>
          <w:rFonts w:ascii="Georgia" w:hAnsi="Georgia"/>
          <w:sz w:val="24"/>
          <w:szCs w:val="24"/>
        </w:rPr>
        <w:t>s</w:t>
      </w:r>
      <w:r w:rsidRPr="001F5F19">
        <w:rPr>
          <w:rFonts w:ascii="Georgia" w:hAnsi="Georgia"/>
          <w:sz w:val="24"/>
          <w:szCs w:val="24"/>
        </w:rPr>
        <w:t xml:space="preserve"> </w:t>
      </w:r>
      <w:r w:rsidR="009757C1">
        <w:rPr>
          <w:rFonts w:ascii="Georgia" w:hAnsi="Georgia"/>
          <w:sz w:val="24"/>
          <w:szCs w:val="24"/>
        </w:rPr>
        <w:t>sisältä</w:t>
      </w:r>
      <w:r w:rsidR="003D701C">
        <w:rPr>
          <w:rFonts w:ascii="Georgia" w:hAnsi="Georgia"/>
          <w:sz w:val="24"/>
          <w:szCs w:val="24"/>
        </w:rPr>
        <w:t>vät</w:t>
      </w:r>
      <w:r w:rsidR="0001216C">
        <w:rPr>
          <w:rFonts w:ascii="Georgia" w:hAnsi="Georgia"/>
          <w:sz w:val="24"/>
          <w:szCs w:val="24"/>
        </w:rPr>
        <w:t xml:space="preserve"> </w:t>
      </w:r>
      <w:r w:rsidR="009757C1" w:rsidRPr="0001216C">
        <w:rPr>
          <w:rFonts w:ascii="Georgia" w:hAnsi="Georgia"/>
          <w:sz w:val="24"/>
          <w:szCs w:val="24"/>
        </w:rPr>
        <w:t xml:space="preserve">20 </w:t>
      </w:r>
      <w:r w:rsidRPr="0001216C">
        <w:rPr>
          <w:rFonts w:ascii="Georgia" w:hAnsi="Georgia"/>
          <w:sz w:val="24"/>
          <w:szCs w:val="24"/>
        </w:rPr>
        <w:t>%:n</w:t>
      </w:r>
      <w:r w:rsidRPr="00993EB1">
        <w:rPr>
          <w:rFonts w:ascii="Georgia" w:hAnsi="Georgia"/>
          <w:sz w:val="24"/>
          <w:szCs w:val="24"/>
        </w:rPr>
        <w:t xml:space="preserve"> kesk</w:t>
      </w:r>
      <w:r w:rsidRPr="00993EB1">
        <w:rPr>
          <w:rFonts w:ascii="Georgia" w:hAnsi="Georgia"/>
          <w:sz w:val="24"/>
          <w:szCs w:val="24"/>
        </w:rPr>
        <w:t>i</w:t>
      </w:r>
      <w:r w:rsidRPr="00993EB1">
        <w:rPr>
          <w:rFonts w:ascii="Georgia" w:hAnsi="Georgia"/>
          <w:sz w:val="24"/>
          <w:szCs w:val="24"/>
        </w:rPr>
        <w:t>tysalennu</w:t>
      </w:r>
      <w:r w:rsidR="009757C1">
        <w:rPr>
          <w:rFonts w:ascii="Georgia" w:hAnsi="Georgia"/>
          <w:sz w:val="24"/>
          <w:szCs w:val="24"/>
        </w:rPr>
        <w:t xml:space="preserve">ksen. </w:t>
      </w:r>
      <w:r w:rsidR="00F0551D">
        <w:rPr>
          <w:rFonts w:ascii="Georgia" w:hAnsi="Georgia"/>
          <w:sz w:val="24"/>
          <w:szCs w:val="24"/>
        </w:rPr>
        <w:t>Mikäli sopimuksen pii</w:t>
      </w:r>
      <w:r w:rsidR="002805C8">
        <w:rPr>
          <w:rFonts w:ascii="Georgia" w:hAnsi="Georgia"/>
          <w:sz w:val="24"/>
          <w:szCs w:val="24"/>
        </w:rPr>
        <w:t>ristä jäisi yksi tai useampi korke</w:t>
      </w:r>
      <w:r w:rsidR="002805C8">
        <w:rPr>
          <w:rFonts w:ascii="Georgia" w:hAnsi="Georgia"/>
          <w:sz w:val="24"/>
          <w:szCs w:val="24"/>
        </w:rPr>
        <w:t>a</w:t>
      </w:r>
      <w:r w:rsidR="002805C8">
        <w:rPr>
          <w:rFonts w:ascii="Georgia" w:hAnsi="Georgia"/>
          <w:sz w:val="24"/>
          <w:szCs w:val="24"/>
        </w:rPr>
        <w:t>koulu</w:t>
      </w:r>
      <w:r w:rsidR="00F0551D">
        <w:rPr>
          <w:rFonts w:ascii="Georgia" w:hAnsi="Georgia"/>
          <w:sz w:val="24"/>
          <w:szCs w:val="24"/>
        </w:rPr>
        <w:t xml:space="preserve"> pois</w:t>
      </w:r>
      <w:r w:rsidR="0001216C">
        <w:rPr>
          <w:rFonts w:ascii="Georgia" w:hAnsi="Georgia"/>
          <w:sz w:val="24"/>
          <w:szCs w:val="24"/>
        </w:rPr>
        <w:t xml:space="preserve"> tai ei suorita tämän sopimuksen mukaista korvausta sopimuksen mukaisesti</w:t>
      </w:r>
      <w:r w:rsidR="00F0551D">
        <w:rPr>
          <w:rFonts w:ascii="Georgia" w:hAnsi="Georgia"/>
          <w:sz w:val="24"/>
          <w:szCs w:val="24"/>
        </w:rPr>
        <w:t xml:space="preserve">, </w:t>
      </w:r>
      <w:r w:rsidR="001E0532">
        <w:rPr>
          <w:rFonts w:ascii="Georgia" w:hAnsi="Georgia"/>
          <w:sz w:val="24"/>
          <w:szCs w:val="24"/>
        </w:rPr>
        <w:t xml:space="preserve">ei </w:t>
      </w:r>
      <w:r w:rsidR="007F30D3">
        <w:rPr>
          <w:rFonts w:ascii="Georgia" w:hAnsi="Georgia"/>
          <w:sz w:val="24"/>
          <w:szCs w:val="24"/>
        </w:rPr>
        <w:t>tä</w:t>
      </w:r>
      <w:r w:rsidR="007F30D3">
        <w:rPr>
          <w:rFonts w:ascii="Georgia" w:hAnsi="Georgia"/>
          <w:sz w:val="24"/>
          <w:szCs w:val="24"/>
        </w:rPr>
        <w:t>s</w:t>
      </w:r>
      <w:r w:rsidR="007F30D3">
        <w:rPr>
          <w:rFonts w:ascii="Georgia" w:hAnsi="Georgia"/>
          <w:sz w:val="24"/>
          <w:szCs w:val="24"/>
        </w:rPr>
        <w:t>sä ko</w:t>
      </w:r>
      <w:r w:rsidR="001479DD">
        <w:rPr>
          <w:rFonts w:ascii="Georgia" w:hAnsi="Georgia"/>
          <w:sz w:val="24"/>
          <w:szCs w:val="24"/>
        </w:rPr>
        <w:t>h</w:t>
      </w:r>
      <w:r w:rsidR="007F30D3">
        <w:rPr>
          <w:rFonts w:ascii="Georgia" w:hAnsi="Georgia"/>
          <w:sz w:val="24"/>
          <w:szCs w:val="24"/>
        </w:rPr>
        <w:t xml:space="preserve">dassa sovittua </w:t>
      </w:r>
      <w:r w:rsidR="001E0532">
        <w:rPr>
          <w:rFonts w:ascii="Georgia" w:hAnsi="Georgia"/>
          <w:sz w:val="24"/>
          <w:szCs w:val="24"/>
        </w:rPr>
        <w:t>alennusta enää myönnetä Luvansaajille. Tällöin UNIFI</w:t>
      </w:r>
      <w:r w:rsidR="007F30D3">
        <w:rPr>
          <w:rFonts w:ascii="Georgia" w:hAnsi="Georgia"/>
          <w:sz w:val="24"/>
          <w:szCs w:val="24"/>
        </w:rPr>
        <w:t xml:space="preserve">, Arene ja Kopiosto voivat neuvotella </w:t>
      </w:r>
      <w:r w:rsidR="00FC6E1C">
        <w:rPr>
          <w:rFonts w:ascii="Georgia" w:hAnsi="Georgia"/>
          <w:sz w:val="24"/>
          <w:szCs w:val="24"/>
        </w:rPr>
        <w:t>uudesta alemmasta</w:t>
      </w:r>
      <w:r w:rsidR="00A02573">
        <w:rPr>
          <w:rFonts w:ascii="Georgia" w:hAnsi="Georgia"/>
          <w:color w:val="FF0000"/>
          <w:sz w:val="24"/>
          <w:szCs w:val="24"/>
        </w:rPr>
        <w:t xml:space="preserve"> </w:t>
      </w:r>
      <w:r w:rsidR="001E0532">
        <w:rPr>
          <w:rFonts w:ascii="Georgia" w:hAnsi="Georgia"/>
          <w:sz w:val="24"/>
          <w:szCs w:val="24"/>
        </w:rPr>
        <w:t>alennusprosentista</w:t>
      </w:r>
      <w:r w:rsidR="007F30D3">
        <w:rPr>
          <w:rFonts w:ascii="Georgia" w:hAnsi="Georgia"/>
          <w:sz w:val="24"/>
          <w:szCs w:val="24"/>
        </w:rPr>
        <w:t>, mikäli sopimus koskisi edelleen keskitettyä lupahanki</w:t>
      </w:r>
      <w:r w:rsidR="007F30D3">
        <w:rPr>
          <w:rFonts w:ascii="Georgia" w:hAnsi="Georgia"/>
          <w:sz w:val="24"/>
          <w:szCs w:val="24"/>
        </w:rPr>
        <w:t>n</w:t>
      </w:r>
      <w:r w:rsidR="007F30D3">
        <w:rPr>
          <w:rFonts w:ascii="Georgia" w:hAnsi="Georgia"/>
          <w:sz w:val="24"/>
          <w:szCs w:val="24"/>
        </w:rPr>
        <w:t>taa</w:t>
      </w:r>
      <w:r w:rsidR="001E0532">
        <w:rPr>
          <w:rFonts w:ascii="Georgia" w:hAnsi="Georgia"/>
          <w:sz w:val="24"/>
          <w:szCs w:val="24"/>
        </w:rPr>
        <w:t xml:space="preserve">. </w:t>
      </w:r>
      <w:r w:rsidR="00F0551D">
        <w:rPr>
          <w:rFonts w:ascii="Georgia" w:hAnsi="Georgia"/>
          <w:sz w:val="24"/>
          <w:szCs w:val="24"/>
        </w:rPr>
        <w:t xml:space="preserve"> </w:t>
      </w:r>
    </w:p>
    <w:p w:rsidR="00F0551D" w:rsidRDefault="00F0551D" w:rsidP="006E2C51">
      <w:pPr>
        <w:ind w:right="850"/>
        <w:jc w:val="both"/>
        <w:rPr>
          <w:rFonts w:ascii="Georgia" w:hAnsi="Georgia"/>
          <w:sz w:val="24"/>
          <w:szCs w:val="24"/>
        </w:rPr>
      </w:pPr>
    </w:p>
    <w:p w:rsidR="006E2C51" w:rsidRPr="001F5F19" w:rsidRDefault="004A7365" w:rsidP="006E2C51">
      <w:pPr>
        <w:ind w:right="85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UNIFI</w:t>
      </w:r>
      <w:r w:rsidR="006E2C51" w:rsidRPr="001F5F19">
        <w:rPr>
          <w:rFonts w:ascii="Georgia" w:hAnsi="Georgia"/>
          <w:sz w:val="24"/>
          <w:szCs w:val="24"/>
        </w:rPr>
        <w:t xml:space="preserve"> ja Aren</w:t>
      </w:r>
      <w:r w:rsidR="006E2C51">
        <w:rPr>
          <w:rFonts w:ascii="Georgia" w:hAnsi="Georgia"/>
          <w:sz w:val="24"/>
          <w:szCs w:val="24"/>
        </w:rPr>
        <w:t>e toimittavat jokaisen Luvansaajan laskutusosoitteen</w:t>
      </w:r>
      <w:r w:rsidR="006E2C51" w:rsidRPr="001F5F19">
        <w:rPr>
          <w:rFonts w:ascii="Georgia" w:hAnsi="Georgia"/>
          <w:sz w:val="24"/>
          <w:szCs w:val="24"/>
        </w:rPr>
        <w:t xml:space="preserve"> </w:t>
      </w:r>
      <w:r w:rsidR="00F0551D">
        <w:rPr>
          <w:rFonts w:ascii="Georgia" w:hAnsi="Georgia"/>
          <w:sz w:val="24"/>
          <w:szCs w:val="24"/>
        </w:rPr>
        <w:t xml:space="preserve">sähköisesti erikseen sovitussa muodossa </w:t>
      </w:r>
      <w:r w:rsidR="006E2C51" w:rsidRPr="001F5F19">
        <w:rPr>
          <w:rFonts w:ascii="Georgia" w:hAnsi="Georgia"/>
          <w:sz w:val="24"/>
          <w:szCs w:val="24"/>
        </w:rPr>
        <w:t>Kopiostol</w:t>
      </w:r>
      <w:r w:rsidR="006E2C51">
        <w:rPr>
          <w:rFonts w:ascii="Georgia" w:hAnsi="Georgia"/>
          <w:sz w:val="24"/>
          <w:szCs w:val="24"/>
        </w:rPr>
        <w:t>le vuosittain tammikuun loppuun menne</w:t>
      </w:r>
      <w:r w:rsidR="006E2C51">
        <w:rPr>
          <w:rFonts w:ascii="Georgia" w:hAnsi="Georgia"/>
          <w:sz w:val="24"/>
          <w:szCs w:val="24"/>
        </w:rPr>
        <w:t>s</w:t>
      </w:r>
      <w:r w:rsidR="006E2C51">
        <w:rPr>
          <w:rFonts w:ascii="Georgia" w:hAnsi="Georgia"/>
          <w:sz w:val="24"/>
          <w:szCs w:val="24"/>
        </w:rPr>
        <w:t xml:space="preserve">sä. </w:t>
      </w:r>
    </w:p>
    <w:p w:rsidR="006E2C51" w:rsidRDefault="006E2C51" w:rsidP="006E2C51">
      <w:pPr>
        <w:ind w:right="850"/>
        <w:jc w:val="both"/>
        <w:rPr>
          <w:rFonts w:ascii="Georgia" w:hAnsi="Georgia"/>
          <w:sz w:val="24"/>
          <w:szCs w:val="24"/>
        </w:rPr>
      </w:pPr>
    </w:p>
    <w:p w:rsidR="006E2C51" w:rsidRPr="006E2C51" w:rsidRDefault="002518F4" w:rsidP="006E2C51">
      <w:pPr>
        <w:ind w:right="850"/>
        <w:jc w:val="both"/>
        <w:rPr>
          <w:rFonts w:ascii="Georgia" w:hAnsi="Georgia"/>
          <w:sz w:val="24"/>
          <w:szCs w:val="24"/>
        </w:rPr>
      </w:pPr>
      <w:r w:rsidRPr="006E2C51">
        <w:rPr>
          <w:rFonts w:ascii="Georgia" w:hAnsi="Georgia"/>
          <w:sz w:val="24"/>
          <w:szCs w:val="24"/>
        </w:rPr>
        <w:t xml:space="preserve">Kopiosto laskuttaa </w:t>
      </w:r>
      <w:r w:rsidR="00004E18" w:rsidRPr="00907CF9">
        <w:rPr>
          <w:rFonts w:ascii="Georgia" w:hAnsi="Georgia"/>
          <w:sz w:val="24"/>
          <w:szCs w:val="24"/>
        </w:rPr>
        <w:t xml:space="preserve">vuosittain </w:t>
      </w:r>
      <w:r w:rsidRPr="006E2C51">
        <w:rPr>
          <w:rFonts w:ascii="Georgia" w:hAnsi="Georgia"/>
          <w:sz w:val="24"/>
          <w:szCs w:val="24"/>
        </w:rPr>
        <w:t>Luvansaajilta opiskelijakohtaisesti jyvitetyn korv</w:t>
      </w:r>
      <w:r w:rsidRPr="006E2C51">
        <w:rPr>
          <w:rFonts w:ascii="Georgia" w:hAnsi="Georgia"/>
          <w:sz w:val="24"/>
          <w:szCs w:val="24"/>
        </w:rPr>
        <w:t>a</w:t>
      </w:r>
      <w:r w:rsidRPr="006E2C51">
        <w:rPr>
          <w:rFonts w:ascii="Georgia" w:hAnsi="Georgia"/>
          <w:sz w:val="24"/>
          <w:szCs w:val="24"/>
        </w:rPr>
        <w:t>uksen.</w:t>
      </w:r>
      <w:r w:rsidR="00F0551D">
        <w:rPr>
          <w:rFonts w:ascii="Georgia" w:hAnsi="Georgia"/>
          <w:sz w:val="24"/>
          <w:szCs w:val="24"/>
        </w:rPr>
        <w:t xml:space="preserve"> </w:t>
      </w:r>
      <w:r w:rsidR="002805C8">
        <w:rPr>
          <w:rFonts w:ascii="Georgia" w:hAnsi="Georgia"/>
          <w:sz w:val="24"/>
          <w:szCs w:val="24"/>
        </w:rPr>
        <w:t>Korkeakouluittain</w:t>
      </w:r>
      <w:r w:rsidR="00FC6E1C" w:rsidRPr="00FC6E1C">
        <w:rPr>
          <w:rFonts w:ascii="Georgia" w:hAnsi="Georgia"/>
          <w:sz w:val="24"/>
          <w:szCs w:val="24"/>
        </w:rPr>
        <w:t xml:space="preserve"> jyvitetyt korvaukset vuosina 2014 ja 2015 ovat liitteessä 6a ja 6b.</w:t>
      </w:r>
    </w:p>
    <w:p w:rsidR="002518F4" w:rsidRPr="001F5F19" w:rsidRDefault="002518F4" w:rsidP="002518F4">
      <w:pPr>
        <w:ind w:right="850"/>
        <w:jc w:val="both"/>
        <w:rPr>
          <w:rFonts w:ascii="Georgia" w:hAnsi="Georgia"/>
          <w:sz w:val="24"/>
          <w:szCs w:val="24"/>
        </w:rPr>
      </w:pPr>
    </w:p>
    <w:p w:rsidR="00F95A3F" w:rsidRPr="00012071" w:rsidRDefault="00A769F4" w:rsidP="00F95A3F">
      <w:pPr>
        <w:ind w:right="85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Vuodelta 2014</w:t>
      </w:r>
      <w:r w:rsidR="006925B9">
        <w:rPr>
          <w:rFonts w:ascii="Georgia" w:hAnsi="Georgia"/>
          <w:sz w:val="24"/>
          <w:szCs w:val="24"/>
        </w:rPr>
        <w:t xml:space="preserve"> Luva</w:t>
      </w:r>
      <w:r w:rsidR="00595C18">
        <w:rPr>
          <w:rFonts w:ascii="Georgia" w:hAnsi="Georgia"/>
          <w:sz w:val="24"/>
          <w:szCs w:val="24"/>
        </w:rPr>
        <w:t>nsaajat maksavat</w:t>
      </w:r>
      <w:r w:rsidR="00F0551D">
        <w:rPr>
          <w:rFonts w:ascii="Georgia" w:hAnsi="Georgia"/>
          <w:sz w:val="24"/>
          <w:szCs w:val="24"/>
        </w:rPr>
        <w:t xml:space="preserve"> </w:t>
      </w:r>
      <w:r w:rsidR="001E0532">
        <w:rPr>
          <w:rFonts w:ascii="Georgia" w:hAnsi="Georgia"/>
          <w:sz w:val="24"/>
          <w:szCs w:val="24"/>
        </w:rPr>
        <w:t xml:space="preserve">korvauksen ajalta </w:t>
      </w:r>
      <w:r>
        <w:rPr>
          <w:rFonts w:ascii="Georgia" w:hAnsi="Georgia"/>
          <w:sz w:val="24"/>
          <w:szCs w:val="24"/>
        </w:rPr>
        <w:t>1.8.–31.12.2014</w:t>
      </w:r>
      <w:r w:rsidR="001E0532">
        <w:rPr>
          <w:rFonts w:ascii="Georgia" w:hAnsi="Georgia"/>
          <w:sz w:val="24"/>
          <w:szCs w:val="24"/>
        </w:rPr>
        <w:t>.</w:t>
      </w:r>
      <w:r w:rsidR="00B761B8">
        <w:rPr>
          <w:rFonts w:ascii="Georgia" w:hAnsi="Georgia"/>
          <w:sz w:val="24"/>
          <w:szCs w:val="24"/>
        </w:rPr>
        <w:t xml:space="preserve"> </w:t>
      </w:r>
      <w:r w:rsidR="00907CF9">
        <w:rPr>
          <w:rFonts w:ascii="Georgia" w:hAnsi="Georgia"/>
          <w:sz w:val="24"/>
          <w:szCs w:val="24"/>
        </w:rPr>
        <w:t xml:space="preserve">Vuoden 2014 </w:t>
      </w:r>
      <w:r w:rsidR="00B761B8">
        <w:rPr>
          <w:rFonts w:ascii="Georgia" w:hAnsi="Georgia"/>
          <w:sz w:val="24"/>
          <w:szCs w:val="24"/>
        </w:rPr>
        <w:t>korvaus maksetaan 14.1</w:t>
      </w:r>
      <w:r w:rsidR="00B530CF">
        <w:rPr>
          <w:rFonts w:ascii="Georgia" w:hAnsi="Georgia"/>
          <w:sz w:val="24"/>
          <w:szCs w:val="24"/>
        </w:rPr>
        <w:t>.</w:t>
      </w:r>
      <w:r w:rsidR="00230E57">
        <w:rPr>
          <w:rFonts w:ascii="Georgia" w:hAnsi="Georgia"/>
          <w:sz w:val="24"/>
          <w:szCs w:val="24"/>
        </w:rPr>
        <w:t>2015</w:t>
      </w:r>
      <w:r w:rsidR="0083666E" w:rsidRPr="001F5F19">
        <w:rPr>
          <w:rFonts w:ascii="Georgia" w:hAnsi="Georgia"/>
          <w:sz w:val="24"/>
          <w:szCs w:val="24"/>
        </w:rPr>
        <w:t xml:space="preserve"> mennes</w:t>
      </w:r>
      <w:r w:rsidR="00B530CF">
        <w:rPr>
          <w:rFonts w:ascii="Georgia" w:hAnsi="Georgia"/>
          <w:sz w:val="24"/>
          <w:szCs w:val="24"/>
        </w:rPr>
        <w:t>sä</w:t>
      </w:r>
      <w:r w:rsidR="00907CF9">
        <w:rPr>
          <w:rFonts w:ascii="Georgia" w:hAnsi="Georgia"/>
          <w:sz w:val="24"/>
          <w:szCs w:val="24"/>
        </w:rPr>
        <w:t>.</w:t>
      </w:r>
      <w:r w:rsidR="008D3955">
        <w:rPr>
          <w:rFonts w:ascii="Georgia" w:hAnsi="Georgia"/>
          <w:sz w:val="24"/>
          <w:szCs w:val="24"/>
        </w:rPr>
        <w:t xml:space="preserve"> </w:t>
      </w:r>
      <w:r w:rsidR="00907CF9">
        <w:rPr>
          <w:rFonts w:ascii="Georgia" w:hAnsi="Georgia"/>
          <w:sz w:val="24"/>
          <w:szCs w:val="24"/>
        </w:rPr>
        <w:t>V</w:t>
      </w:r>
      <w:r w:rsidR="008D3955">
        <w:rPr>
          <w:rFonts w:ascii="Georgia" w:hAnsi="Georgia"/>
          <w:sz w:val="24"/>
          <w:szCs w:val="24"/>
        </w:rPr>
        <w:t>uo</w:t>
      </w:r>
      <w:r w:rsidR="00907CF9">
        <w:rPr>
          <w:rFonts w:ascii="Georgia" w:hAnsi="Georgia"/>
          <w:sz w:val="24"/>
          <w:szCs w:val="24"/>
        </w:rPr>
        <w:t xml:space="preserve">den 2015 korvaus </w:t>
      </w:r>
      <w:r w:rsidR="00595C18">
        <w:rPr>
          <w:rFonts w:ascii="Georgia" w:hAnsi="Georgia"/>
          <w:sz w:val="24"/>
          <w:szCs w:val="24"/>
        </w:rPr>
        <w:t xml:space="preserve">maksetaan </w:t>
      </w:r>
      <w:r w:rsidR="00F0551D">
        <w:rPr>
          <w:rFonts w:ascii="Georgia" w:hAnsi="Georgia"/>
          <w:sz w:val="24"/>
          <w:szCs w:val="24"/>
        </w:rPr>
        <w:t>30.6.2015</w:t>
      </w:r>
      <w:r w:rsidR="008D3955">
        <w:rPr>
          <w:rFonts w:ascii="Georgia" w:hAnsi="Georgia"/>
          <w:sz w:val="24"/>
          <w:szCs w:val="24"/>
        </w:rPr>
        <w:t xml:space="preserve"> </w:t>
      </w:r>
      <w:r w:rsidR="00230E57">
        <w:rPr>
          <w:rFonts w:ascii="Georgia" w:hAnsi="Georgia"/>
          <w:sz w:val="24"/>
          <w:szCs w:val="24"/>
        </w:rPr>
        <w:t>mennessä.</w:t>
      </w:r>
    </w:p>
    <w:p w:rsidR="00AC05F7" w:rsidRDefault="00AC05F7" w:rsidP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F0551D" w:rsidRPr="001F5F19" w:rsidRDefault="00F0551D" w:rsidP="00F0551D">
      <w:pPr>
        <w:ind w:right="850"/>
        <w:jc w:val="both"/>
        <w:rPr>
          <w:rFonts w:ascii="Georgia" w:hAnsi="Georgia"/>
          <w:sz w:val="24"/>
          <w:szCs w:val="24"/>
        </w:rPr>
      </w:pPr>
      <w:r w:rsidRPr="001F5F19">
        <w:rPr>
          <w:rFonts w:ascii="Georgia" w:hAnsi="Georgia"/>
          <w:sz w:val="24"/>
          <w:szCs w:val="24"/>
        </w:rPr>
        <w:t>Maksun viivästyessä suoritetaan korkolain mukainen viivästyskorko.</w:t>
      </w:r>
    </w:p>
    <w:p w:rsidR="00F0551D" w:rsidRPr="001F5F19" w:rsidRDefault="00F0551D" w:rsidP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F95A3F" w:rsidRPr="00740D5A" w:rsidRDefault="00F95A3F" w:rsidP="00F95A3F">
      <w:pPr>
        <w:ind w:right="850"/>
        <w:jc w:val="both"/>
        <w:rPr>
          <w:rFonts w:ascii="Georgia" w:hAnsi="Georgia"/>
          <w:b/>
          <w:szCs w:val="22"/>
        </w:rPr>
      </w:pPr>
      <w:r w:rsidRPr="00740D5A">
        <w:rPr>
          <w:rFonts w:ascii="Georgia" w:hAnsi="Georgia"/>
          <w:b/>
          <w:szCs w:val="22"/>
        </w:rPr>
        <w:t>MUUT EHDOT</w:t>
      </w:r>
    </w:p>
    <w:p w:rsidR="00F95A3F" w:rsidRPr="004364A6" w:rsidRDefault="00F95A3F" w:rsidP="00C63A98">
      <w:pPr>
        <w:ind w:left="1276" w:right="850"/>
        <w:jc w:val="both"/>
        <w:rPr>
          <w:rFonts w:ascii="Georgia" w:hAnsi="Georgia"/>
          <w:szCs w:val="22"/>
        </w:rPr>
      </w:pPr>
    </w:p>
    <w:p w:rsidR="00F1037D" w:rsidRPr="004A67F0" w:rsidRDefault="004A06F2" w:rsidP="00F1037D">
      <w:pPr>
        <w:ind w:right="850"/>
        <w:jc w:val="both"/>
        <w:rPr>
          <w:rFonts w:ascii="Georgia" w:hAnsi="Georgia"/>
          <w:b/>
          <w:bCs/>
          <w:sz w:val="24"/>
          <w:szCs w:val="24"/>
        </w:rPr>
      </w:pPr>
      <w:r w:rsidRPr="004A67F0">
        <w:rPr>
          <w:rFonts w:ascii="Georgia" w:hAnsi="Georgia"/>
          <w:b/>
          <w:bCs/>
          <w:sz w:val="24"/>
          <w:szCs w:val="24"/>
        </w:rPr>
        <w:t>1</w:t>
      </w:r>
      <w:r w:rsidR="00F0551D">
        <w:rPr>
          <w:rFonts w:ascii="Georgia" w:hAnsi="Georgia"/>
          <w:b/>
          <w:bCs/>
          <w:sz w:val="24"/>
          <w:szCs w:val="24"/>
        </w:rPr>
        <w:t>1</w:t>
      </w:r>
      <w:r w:rsidR="00DB1F7C" w:rsidRPr="004A67F0">
        <w:rPr>
          <w:rFonts w:ascii="Georgia" w:hAnsi="Georgia"/>
          <w:b/>
          <w:bCs/>
          <w:sz w:val="24"/>
          <w:szCs w:val="24"/>
        </w:rPr>
        <w:t>.</w:t>
      </w:r>
      <w:r w:rsidR="00F1037D" w:rsidRPr="004A67F0">
        <w:rPr>
          <w:rFonts w:ascii="Georgia" w:hAnsi="Georgia"/>
          <w:b/>
          <w:bCs/>
          <w:sz w:val="24"/>
          <w:szCs w:val="24"/>
        </w:rPr>
        <w:t xml:space="preserve"> Kopioston vastuu</w:t>
      </w:r>
    </w:p>
    <w:p w:rsidR="00F1037D" w:rsidRPr="004A67F0" w:rsidRDefault="00F1037D" w:rsidP="00F1037D">
      <w:pPr>
        <w:ind w:right="850"/>
        <w:jc w:val="both"/>
        <w:rPr>
          <w:rFonts w:ascii="Georgia" w:hAnsi="Georgia"/>
          <w:sz w:val="24"/>
          <w:szCs w:val="24"/>
        </w:rPr>
      </w:pPr>
    </w:p>
    <w:p w:rsidR="00B76B12" w:rsidRPr="004A67F0" w:rsidRDefault="00B76B12" w:rsidP="00B76B12">
      <w:pPr>
        <w:ind w:right="850"/>
        <w:jc w:val="both"/>
        <w:rPr>
          <w:rFonts w:ascii="Georgia" w:hAnsi="Georgia"/>
          <w:sz w:val="24"/>
          <w:szCs w:val="24"/>
        </w:rPr>
      </w:pPr>
      <w:r w:rsidRPr="004A67F0">
        <w:rPr>
          <w:rFonts w:ascii="Georgia" w:hAnsi="Georgia"/>
          <w:sz w:val="24"/>
          <w:szCs w:val="24"/>
        </w:rPr>
        <w:t>Mikäli teoksen oikeudenhaltija, jota Kopiosto ei edusta, esittää perustellun korv</w:t>
      </w:r>
      <w:r w:rsidRPr="004A67F0">
        <w:rPr>
          <w:rFonts w:ascii="Georgia" w:hAnsi="Georgia"/>
          <w:sz w:val="24"/>
          <w:szCs w:val="24"/>
        </w:rPr>
        <w:t>a</w:t>
      </w:r>
      <w:r w:rsidRPr="004A67F0">
        <w:rPr>
          <w:rFonts w:ascii="Georgia" w:hAnsi="Georgia"/>
          <w:sz w:val="24"/>
          <w:szCs w:val="24"/>
        </w:rPr>
        <w:t>usvaatimuksen tämän sopimuksen soveltamisalaa</w:t>
      </w:r>
      <w:r w:rsidR="00C71AC9">
        <w:rPr>
          <w:rFonts w:ascii="Georgia" w:hAnsi="Georgia"/>
          <w:sz w:val="24"/>
          <w:szCs w:val="24"/>
        </w:rPr>
        <w:t>n kuuluvasta L</w:t>
      </w:r>
      <w:r w:rsidRPr="004A67F0">
        <w:rPr>
          <w:rFonts w:ascii="Georgia" w:hAnsi="Georgia"/>
          <w:sz w:val="24"/>
          <w:szCs w:val="24"/>
        </w:rPr>
        <w:t>upaehtojen m</w:t>
      </w:r>
      <w:r w:rsidRPr="004A67F0">
        <w:rPr>
          <w:rFonts w:ascii="Georgia" w:hAnsi="Georgia"/>
          <w:sz w:val="24"/>
          <w:szCs w:val="24"/>
        </w:rPr>
        <w:t>u</w:t>
      </w:r>
      <w:r w:rsidRPr="004A67F0">
        <w:rPr>
          <w:rFonts w:ascii="Georgia" w:hAnsi="Georgia"/>
          <w:sz w:val="24"/>
          <w:szCs w:val="24"/>
        </w:rPr>
        <w:t>kaisesta kopioinnista, Kopiosto sitoutuu vastaamaan korvauksen suorittamisesta.</w:t>
      </w:r>
    </w:p>
    <w:p w:rsidR="00DB1F7C" w:rsidRDefault="00DB1F7C" w:rsidP="00B76B12">
      <w:pPr>
        <w:ind w:right="850"/>
        <w:jc w:val="both"/>
        <w:rPr>
          <w:rFonts w:ascii="Georgia" w:hAnsi="Georgia"/>
          <w:sz w:val="24"/>
          <w:szCs w:val="24"/>
        </w:rPr>
      </w:pPr>
    </w:p>
    <w:p w:rsidR="0001216C" w:rsidRDefault="0001216C" w:rsidP="00B76B12">
      <w:pPr>
        <w:ind w:right="850"/>
        <w:jc w:val="both"/>
        <w:rPr>
          <w:rFonts w:ascii="Georgia" w:hAnsi="Georgia"/>
          <w:sz w:val="24"/>
          <w:szCs w:val="24"/>
        </w:rPr>
      </w:pPr>
    </w:p>
    <w:p w:rsidR="0001216C" w:rsidRDefault="0001216C" w:rsidP="00B76B12">
      <w:pPr>
        <w:ind w:right="850"/>
        <w:jc w:val="both"/>
        <w:rPr>
          <w:rFonts w:ascii="Georgia" w:hAnsi="Georgia"/>
          <w:sz w:val="24"/>
          <w:szCs w:val="24"/>
        </w:rPr>
      </w:pPr>
    </w:p>
    <w:p w:rsidR="0001216C" w:rsidRPr="004A67F0" w:rsidRDefault="0001216C" w:rsidP="00B76B12">
      <w:pPr>
        <w:ind w:right="850"/>
        <w:jc w:val="both"/>
        <w:rPr>
          <w:rFonts w:ascii="Georgia" w:hAnsi="Georgia"/>
          <w:sz w:val="24"/>
          <w:szCs w:val="24"/>
        </w:rPr>
      </w:pPr>
    </w:p>
    <w:p w:rsidR="00DB1F7C" w:rsidRDefault="004A06F2" w:rsidP="00B76B12">
      <w:pPr>
        <w:ind w:right="850"/>
        <w:jc w:val="both"/>
        <w:rPr>
          <w:rFonts w:ascii="Georgia" w:hAnsi="Georgia"/>
          <w:b/>
          <w:sz w:val="24"/>
          <w:szCs w:val="24"/>
        </w:rPr>
      </w:pPr>
      <w:r w:rsidRPr="004A67F0">
        <w:rPr>
          <w:rFonts w:ascii="Georgia" w:hAnsi="Georgia"/>
          <w:b/>
          <w:sz w:val="24"/>
          <w:szCs w:val="24"/>
        </w:rPr>
        <w:lastRenderedPageBreak/>
        <w:t>1</w:t>
      </w:r>
      <w:r w:rsidR="00F0551D">
        <w:rPr>
          <w:rFonts w:ascii="Georgia" w:hAnsi="Georgia"/>
          <w:b/>
          <w:sz w:val="24"/>
          <w:szCs w:val="24"/>
        </w:rPr>
        <w:t>2</w:t>
      </w:r>
      <w:r w:rsidR="00DB1F7C" w:rsidRPr="004A67F0">
        <w:rPr>
          <w:rFonts w:ascii="Georgia" w:hAnsi="Georgia"/>
          <w:b/>
          <w:sz w:val="24"/>
          <w:szCs w:val="24"/>
        </w:rPr>
        <w:t xml:space="preserve">. Luvansaajien vastuu </w:t>
      </w:r>
    </w:p>
    <w:p w:rsidR="00F72AE8" w:rsidRPr="004A67F0" w:rsidRDefault="00F72AE8" w:rsidP="00B76B12">
      <w:pPr>
        <w:ind w:right="850"/>
        <w:jc w:val="both"/>
        <w:rPr>
          <w:rFonts w:ascii="Georgia" w:hAnsi="Georgia"/>
          <w:b/>
          <w:sz w:val="24"/>
          <w:szCs w:val="24"/>
        </w:rPr>
      </w:pPr>
    </w:p>
    <w:p w:rsidR="00DB1F7C" w:rsidRPr="004A67F0" w:rsidRDefault="004A06F2" w:rsidP="00B76B12">
      <w:pPr>
        <w:ind w:right="850"/>
        <w:jc w:val="both"/>
        <w:rPr>
          <w:rFonts w:ascii="Georgia" w:hAnsi="Georgia"/>
          <w:sz w:val="24"/>
          <w:szCs w:val="24"/>
        </w:rPr>
      </w:pPr>
      <w:r w:rsidRPr="004A67F0">
        <w:rPr>
          <w:rFonts w:ascii="Georgia" w:hAnsi="Georgia"/>
          <w:sz w:val="24"/>
          <w:szCs w:val="24"/>
        </w:rPr>
        <w:t xml:space="preserve">Luvansaajat ovat </w:t>
      </w:r>
      <w:r w:rsidR="00DB1F7C" w:rsidRPr="004A67F0">
        <w:rPr>
          <w:rFonts w:ascii="Georgia" w:hAnsi="Georgia"/>
          <w:sz w:val="24"/>
          <w:szCs w:val="24"/>
        </w:rPr>
        <w:t xml:space="preserve">vastuussa </w:t>
      </w:r>
      <w:r w:rsidR="00C16774">
        <w:rPr>
          <w:rFonts w:ascii="Georgia" w:hAnsi="Georgia"/>
          <w:sz w:val="24"/>
          <w:szCs w:val="24"/>
        </w:rPr>
        <w:t>10</w:t>
      </w:r>
      <w:r w:rsidRPr="004A67F0">
        <w:rPr>
          <w:rFonts w:ascii="Georgia" w:hAnsi="Georgia"/>
          <w:sz w:val="24"/>
          <w:szCs w:val="24"/>
        </w:rPr>
        <w:t xml:space="preserve"> kohdan </w:t>
      </w:r>
      <w:r w:rsidR="00DB1F7C" w:rsidRPr="004A67F0">
        <w:rPr>
          <w:rFonts w:ascii="Georgia" w:hAnsi="Georgia"/>
          <w:sz w:val="24"/>
          <w:szCs w:val="24"/>
        </w:rPr>
        <w:t>mukaisten korvausten maksamisesta ja L</w:t>
      </w:r>
      <w:r w:rsidR="00DB1F7C" w:rsidRPr="004A67F0">
        <w:rPr>
          <w:rFonts w:ascii="Georgia" w:hAnsi="Georgia"/>
          <w:sz w:val="24"/>
          <w:szCs w:val="24"/>
        </w:rPr>
        <w:t>u</w:t>
      </w:r>
      <w:r w:rsidR="00DB1F7C" w:rsidRPr="004A67F0">
        <w:rPr>
          <w:rFonts w:ascii="Georgia" w:hAnsi="Georgia"/>
          <w:sz w:val="24"/>
          <w:szCs w:val="24"/>
        </w:rPr>
        <w:t xml:space="preserve">paehtojen mukaisesta käytöstä. </w:t>
      </w:r>
    </w:p>
    <w:p w:rsidR="00B76B12" w:rsidRPr="004A67F0" w:rsidRDefault="00B76B12" w:rsidP="00B76B12">
      <w:pPr>
        <w:ind w:right="850"/>
        <w:jc w:val="both"/>
        <w:rPr>
          <w:rFonts w:ascii="Georgia" w:hAnsi="Georgia"/>
          <w:sz w:val="24"/>
          <w:szCs w:val="24"/>
        </w:rPr>
      </w:pPr>
    </w:p>
    <w:p w:rsidR="00F95A3F" w:rsidRPr="004A67F0" w:rsidRDefault="004A06F2" w:rsidP="00F72AE8">
      <w:pPr>
        <w:ind w:right="850"/>
        <w:jc w:val="both"/>
        <w:rPr>
          <w:rFonts w:ascii="Georgia" w:hAnsi="Georgia"/>
          <w:b/>
          <w:sz w:val="24"/>
          <w:szCs w:val="24"/>
        </w:rPr>
      </w:pPr>
      <w:r w:rsidRPr="004A67F0">
        <w:rPr>
          <w:rFonts w:ascii="Georgia" w:hAnsi="Georgia"/>
          <w:b/>
          <w:sz w:val="24"/>
          <w:szCs w:val="24"/>
        </w:rPr>
        <w:t>1</w:t>
      </w:r>
      <w:r w:rsidR="00C16774">
        <w:rPr>
          <w:rFonts w:ascii="Georgia" w:hAnsi="Georgia"/>
          <w:b/>
          <w:sz w:val="24"/>
          <w:szCs w:val="24"/>
        </w:rPr>
        <w:t>3</w:t>
      </w:r>
      <w:r w:rsidRPr="004A67F0">
        <w:rPr>
          <w:rFonts w:ascii="Georgia" w:hAnsi="Georgia"/>
          <w:b/>
          <w:sz w:val="24"/>
          <w:szCs w:val="24"/>
        </w:rPr>
        <w:t xml:space="preserve">. </w:t>
      </w:r>
      <w:r w:rsidR="00856EAB" w:rsidRPr="004A67F0">
        <w:rPr>
          <w:rFonts w:ascii="Georgia" w:hAnsi="Georgia"/>
          <w:b/>
          <w:sz w:val="24"/>
          <w:szCs w:val="24"/>
        </w:rPr>
        <w:t>Kopioinnin määrä</w:t>
      </w:r>
      <w:r w:rsidR="002A73E3">
        <w:rPr>
          <w:rFonts w:ascii="Georgia" w:hAnsi="Georgia"/>
          <w:b/>
          <w:sz w:val="24"/>
          <w:szCs w:val="24"/>
        </w:rPr>
        <w:t>n selvittäminen</w:t>
      </w:r>
      <w:r w:rsidR="00E662F8">
        <w:rPr>
          <w:rFonts w:ascii="Georgia" w:hAnsi="Georgia"/>
          <w:b/>
          <w:sz w:val="24"/>
          <w:szCs w:val="24"/>
        </w:rPr>
        <w:t xml:space="preserve"> ja</w:t>
      </w:r>
      <w:r w:rsidR="00F95A3F" w:rsidRPr="004A67F0">
        <w:rPr>
          <w:rFonts w:ascii="Georgia" w:hAnsi="Georgia"/>
          <w:b/>
          <w:sz w:val="24"/>
          <w:szCs w:val="24"/>
        </w:rPr>
        <w:t xml:space="preserve"> digitaalisten kopioiden le</w:t>
      </w:r>
      <w:r w:rsidR="00F95A3F" w:rsidRPr="004A67F0">
        <w:rPr>
          <w:rFonts w:ascii="Georgia" w:hAnsi="Georgia"/>
          <w:b/>
          <w:sz w:val="24"/>
          <w:szCs w:val="24"/>
        </w:rPr>
        <w:t>i</w:t>
      </w:r>
      <w:r w:rsidR="00F95A3F" w:rsidRPr="004A67F0">
        <w:rPr>
          <w:rFonts w:ascii="Georgia" w:hAnsi="Georgia"/>
          <w:b/>
          <w:sz w:val="24"/>
          <w:szCs w:val="24"/>
        </w:rPr>
        <w:t>maaminen ja raportointi</w:t>
      </w:r>
    </w:p>
    <w:p w:rsidR="007764FA" w:rsidRPr="004A67F0" w:rsidRDefault="007764FA" w:rsidP="00F72AE8">
      <w:pPr>
        <w:ind w:right="850"/>
        <w:jc w:val="both"/>
        <w:rPr>
          <w:rFonts w:ascii="Georgia" w:hAnsi="Georgia"/>
          <w:b/>
          <w:sz w:val="24"/>
          <w:szCs w:val="24"/>
        </w:rPr>
      </w:pPr>
    </w:p>
    <w:p w:rsidR="004A06F2" w:rsidRPr="00E662F8" w:rsidRDefault="007764FA" w:rsidP="00F72AE8">
      <w:pPr>
        <w:pStyle w:val="Default"/>
        <w:ind w:right="851"/>
        <w:jc w:val="both"/>
        <w:rPr>
          <w:bCs/>
          <w:lang w:val="fi-FI"/>
        </w:rPr>
      </w:pPr>
      <w:r w:rsidRPr="004A67F0">
        <w:rPr>
          <w:lang w:val="fi-FI"/>
        </w:rPr>
        <w:t>Tämän sopimuksen tarkoittami</w:t>
      </w:r>
      <w:r w:rsidR="00E662F8">
        <w:rPr>
          <w:lang w:val="fi-FI"/>
        </w:rPr>
        <w:t>na</w:t>
      </w:r>
      <w:r w:rsidR="004A06F2" w:rsidRPr="004A67F0">
        <w:rPr>
          <w:lang w:val="fi-FI"/>
        </w:rPr>
        <w:t xml:space="preserve"> selvityksinä</w:t>
      </w:r>
      <w:r w:rsidR="00954175">
        <w:rPr>
          <w:lang w:val="fi-FI"/>
        </w:rPr>
        <w:t xml:space="preserve"> </w:t>
      </w:r>
      <w:r w:rsidRPr="004A67F0">
        <w:rPr>
          <w:lang w:val="fi-FI"/>
        </w:rPr>
        <w:t>käytet</w:t>
      </w:r>
      <w:r w:rsidR="00E662F8">
        <w:rPr>
          <w:lang w:val="fi-FI"/>
        </w:rPr>
        <w:t xml:space="preserve">ään </w:t>
      </w:r>
      <w:r w:rsidR="00C16774">
        <w:rPr>
          <w:lang w:val="fi-FI"/>
        </w:rPr>
        <w:t>opetus- ja kulttuurim</w:t>
      </w:r>
      <w:r w:rsidR="00C16774">
        <w:rPr>
          <w:lang w:val="fi-FI"/>
        </w:rPr>
        <w:t>i</w:t>
      </w:r>
      <w:r w:rsidR="00C16774">
        <w:rPr>
          <w:lang w:val="fi-FI"/>
        </w:rPr>
        <w:t xml:space="preserve">nisteriön ja </w:t>
      </w:r>
      <w:r w:rsidR="00E662F8">
        <w:rPr>
          <w:lang w:val="fi-FI"/>
        </w:rPr>
        <w:t>Kopioston yhdessä teettämiä</w:t>
      </w:r>
      <w:r w:rsidR="00B64D0D">
        <w:rPr>
          <w:lang w:val="fi-FI"/>
        </w:rPr>
        <w:t xml:space="preserve"> </w:t>
      </w:r>
      <w:r w:rsidR="00856EAB" w:rsidRPr="004A67F0">
        <w:rPr>
          <w:lang w:val="fi-FI"/>
        </w:rPr>
        <w:t xml:space="preserve">selvityksiä </w:t>
      </w:r>
      <w:r w:rsidRPr="004A67F0">
        <w:rPr>
          <w:bCs/>
          <w:i/>
          <w:iCs/>
          <w:lang w:val="fi-FI"/>
        </w:rPr>
        <w:t>Yliopistojen valokopiointitu</w:t>
      </w:r>
      <w:r w:rsidRPr="004A67F0">
        <w:rPr>
          <w:bCs/>
          <w:i/>
          <w:iCs/>
          <w:lang w:val="fi-FI"/>
        </w:rPr>
        <w:t>t</w:t>
      </w:r>
      <w:r w:rsidRPr="004A67F0">
        <w:rPr>
          <w:bCs/>
          <w:i/>
          <w:iCs/>
          <w:lang w:val="fi-FI"/>
        </w:rPr>
        <w:t>kimus 2009</w:t>
      </w:r>
      <w:r w:rsidR="00B64D0D">
        <w:rPr>
          <w:bCs/>
          <w:i/>
          <w:iCs/>
          <w:lang w:val="fi-FI"/>
        </w:rPr>
        <w:t>,</w:t>
      </w:r>
      <w:r w:rsidRPr="004A67F0">
        <w:rPr>
          <w:bCs/>
          <w:i/>
          <w:iCs/>
          <w:lang w:val="fi-FI"/>
        </w:rPr>
        <w:t xml:space="preserve"> </w:t>
      </w:r>
      <w:r w:rsidR="000F3864" w:rsidRPr="004A67F0">
        <w:rPr>
          <w:bCs/>
          <w:i/>
          <w:iCs/>
          <w:lang w:val="fi-FI"/>
        </w:rPr>
        <w:t>29.3.2010,</w:t>
      </w:r>
      <w:r w:rsidR="008B135D">
        <w:rPr>
          <w:bCs/>
          <w:i/>
          <w:iCs/>
          <w:lang w:val="fi-FI"/>
        </w:rPr>
        <w:t xml:space="preserve"> Ammatillisten oppilaitosten ja ammattikorkeakoulujen valokopiointitutkimus 2010, 28.2.2011, Valokopiointi ja tulostaminen musii</w:t>
      </w:r>
      <w:r w:rsidR="008B135D">
        <w:rPr>
          <w:bCs/>
          <w:i/>
          <w:iCs/>
          <w:lang w:val="fi-FI"/>
        </w:rPr>
        <w:t>k</w:t>
      </w:r>
      <w:r w:rsidR="001E0532">
        <w:rPr>
          <w:bCs/>
          <w:i/>
          <w:iCs/>
          <w:lang w:val="fi-FI"/>
        </w:rPr>
        <w:t>k</w:t>
      </w:r>
      <w:r w:rsidR="008B135D">
        <w:rPr>
          <w:bCs/>
          <w:i/>
          <w:iCs/>
          <w:lang w:val="fi-FI"/>
        </w:rPr>
        <w:t xml:space="preserve">ioppilaitoksissa 2012, 30.8.2012 </w:t>
      </w:r>
      <w:r w:rsidR="008B135D">
        <w:rPr>
          <w:bCs/>
          <w:iCs/>
          <w:lang w:val="fi-FI"/>
        </w:rPr>
        <w:t>sekä</w:t>
      </w:r>
      <w:r w:rsidR="000F3864" w:rsidRPr="004A67F0">
        <w:rPr>
          <w:bCs/>
          <w:i/>
          <w:iCs/>
          <w:lang w:val="fi-FI"/>
        </w:rPr>
        <w:t xml:space="preserve"> </w:t>
      </w:r>
      <w:r w:rsidRPr="008B135D">
        <w:rPr>
          <w:bCs/>
          <w:i/>
          <w:lang w:val="fi-FI"/>
        </w:rPr>
        <w:t>Yliopistot ja ammatilliset korkeakoulut Digitaalinen kopiointi sekä skannaus opetuksessa ja tutkimukses</w:t>
      </w:r>
      <w:r w:rsidR="008B135D">
        <w:rPr>
          <w:bCs/>
          <w:i/>
          <w:lang w:val="fi-FI"/>
        </w:rPr>
        <w:t>sa 2013</w:t>
      </w:r>
      <w:r w:rsidR="00E662F8" w:rsidRPr="008B135D">
        <w:rPr>
          <w:bCs/>
          <w:i/>
          <w:lang w:val="fi-FI"/>
        </w:rPr>
        <w:t xml:space="preserve">, </w:t>
      </w:r>
      <w:r w:rsidRPr="008B135D">
        <w:rPr>
          <w:bCs/>
          <w:i/>
          <w:lang w:val="fi-FI"/>
        </w:rPr>
        <w:t>23.10.2013</w:t>
      </w:r>
      <w:r w:rsidRPr="00E662F8">
        <w:rPr>
          <w:bCs/>
          <w:lang w:val="fi-FI"/>
        </w:rPr>
        <w:t xml:space="preserve">. </w:t>
      </w:r>
    </w:p>
    <w:p w:rsidR="004A06F2" w:rsidRPr="004A67F0" w:rsidRDefault="004A06F2" w:rsidP="00F72AE8">
      <w:pPr>
        <w:ind w:right="850"/>
        <w:jc w:val="both"/>
        <w:rPr>
          <w:rFonts w:ascii="Georgia" w:hAnsi="Georgia"/>
          <w:bCs/>
          <w:sz w:val="24"/>
          <w:szCs w:val="24"/>
        </w:rPr>
      </w:pPr>
    </w:p>
    <w:p w:rsidR="003D701C" w:rsidRDefault="00012071" w:rsidP="00F72AE8">
      <w:pPr>
        <w:ind w:right="85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Jatkossa t</w:t>
      </w:r>
      <w:r w:rsidR="004A06F2" w:rsidRPr="004A67F0">
        <w:rPr>
          <w:rFonts w:ascii="Georgia" w:hAnsi="Georgia"/>
          <w:sz w:val="24"/>
          <w:szCs w:val="24"/>
        </w:rPr>
        <w:t>ekijänoikeudellisesti suojatun aineisto</w:t>
      </w:r>
      <w:r w:rsidR="00954175">
        <w:rPr>
          <w:rFonts w:ascii="Georgia" w:hAnsi="Georgia"/>
          <w:sz w:val="24"/>
          <w:szCs w:val="24"/>
        </w:rPr>
        <w:t xml:space="preserve">n kopioinnin määrä selvitetään </w:t>
      </w:r>
      <w:r w:rsidR="00B64D0D">
        <w:rPr>
          <w:rFonts w:ascii="Georgia" w:hAnsi="Georgia"/>
          <w:sz w:val="24"/>
          <w:szCs w:val="24"/>
        </w:rPr>
        <w:t>Kopioston</w:t>
      </w:r>
      <w:r w:rsidR="00C21AD0">
        <w:rPr>
          <w:rFonts w:ascii="Georgia" w:hAnsi="Georgia"/>
          <w:sz w:val="24"/>
          <w:szCs w:val="24"/>
        </w:rPr>
        <w:t>,</w:t>
      </w:r>
      <w:r w:rsidR="00B64D0D">
        <w:rPr>
          <w:rFonts w:ascii="Georgia" w:hAnsi="Georgia"/>
          <w:sz w:val="24"/>
          <w:szCs w:val="24"/>
        </w:rPr>
        <w:t xml:space="preserve"> UNIFI:n</w:t>
      </w:r>
      <w:r w:rsidR="004A06F2" w:rsidRPr="004A67F0">
        <w:rPr>
          <w:rFonts w:ascii="Georgia" w:hAnsi="Georgia"/>
          <w:sz w:val="24"/>
          <w:szCs w:val="24"/>
        </w:rPr>
        <w:t xml:space="preserve"> ja Arenen </w:t>
      </w:r>
      <w:r w:rsidR="00856EAB" w:rsidRPr="004A67F0">
        <w:rPr>
          <w:rFonts w:ascii="Georgia" w:hAnsi="Georgia"/>
          <w:sz w:val="24"/>
          <w:szCs w:val="24"/>
        </w:rPr>
        <w:t>yhteisillä selvityksillä</w:t>
      </w:r>
      <w:r w:rsidR="004A06F2" w:rsidRPr="004A67F0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Sopijaosapuolet ovat sop</w:t>
      </w:r>
      <w:r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>neet, että vuoden 2015 aikana toteutetaan uusi kopioinnin määrää ja laatua kosk</w:t>
      </w:r>
      <w:r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>va selvitys ammattikorkeakouluissa ja yliopistoissa</w:t>
      </w:r>
      <w:r w:rsidR="00A769F4">
        <w:rPr>
          <w:rFonts w:ascii="Georgia" w:hAnsi="Georgia"/>
          <w:sz w:val="24"/>
          <w:szCs w:val="24"/>
        </w:rPr>
        <w:t>, mukaan lukien musiikin alan korkeakouluopetus</w:t>
      </w:r>
      <w:r>
        <w:rPr>
          <w:rFonts w:ascii="Georgia" w:hAnsi="Georgia"/>
          <w:sz w:val="24"/>
          <w:szCs w:val="24"/>
        </w:rPr>
        <w:t xml:space="preserve"> sekä avoin yliopisto- ja ammattikorkeakouluopetus.</w:t>
      </w:r>
      <w:r w:rsidR="00A769F4">
        <w:rPr>
          <w:rFonts w:ascii="Georgia" w:hAnsi="Georgia"/>
          <w:sz w:val="24"/>
          <w:szCs w:val="24"/>
        </w:rPr>
        <w:t xml:space="preserve"> </w:t>
      </w:r>
      <w:r w:rsidR="00856EAB" w:rsidRPr="004A67F0">
        <w:rPr>
          <w:rFonts w:ascii="Georgia" w:hAnsi="Georgia"/>
          <w:sz w:val="24"/>
          <w:szCs w:val="24"/>
        </w:rPr>
        <w:t xml:space="preserve">Näiden selvitysten </w:t>
      </w:r>
      <w:r w:rsidR="002F2331">
        <w:rPr>
          <w:rFonts w:ascii="Georgia" w:hAnsi="Georgia"/>
          <w:sz w:val="24"/>
          <w:szCs w:val="24"/>
        </w:rPr>
        <w:t>tarkem</w:t>
      </w:r>
      <w:r w:rsidR="00BC6D1F">
        <w:rPr>
          <w:rFonts w:ascii="Georgia" w:hAnsi="Georgia"/>
          <w:sz w:val="24"/>
          <w:szCs w:val="24"/>
        </w:rPr>
        <w:t>masta</w:t>
      </w:r>
      <w:r w:rsidR="002F2331">
        <w:rPr>
          <w:rFonts w:ascii="Georgia" w:hAnsi="Georgia"/>
          <w:sz w:val="24"/>
          <w:szCs w:val="24"/>
        </w:rPr>
        <w:t xml:space="preserve"> </w:t>
      </w:r>
      <w:r w:rsidR="00856EAB" w:rsidRPr="004A67F0">
        <w:rPr>
          <w:rFonts w:ascii="Georgia" w:hAnsi="Georgia"/>
          <w:sz w:val="24"/>
          <w:szCs w:val="24"/>
        </w:rPr>
        <w:t>ajankohdasta ja tot</w:t>
      </w:r>
      <w:r w:rsidR="00A769F4">
        <w:rPr>
          <w:rFonts w:ascii="Georgia" w:hAnsi="Georgia"/>
          <w:sz w:val="24"/>
          <w:szCs w:val="24"/>
        </w:rPr>
        <w:t>euttamistavasta</w:t>
      </w:r>
      <w:r w:rsidR="00FC6E1C">
        <w:rPr>
          <w:rFonts w:ascii="Georgia" w:hAnsi="Georgia"/>
          <w:sz w:val="24"/>
          <w:szCs w:val="24"/>
        </w:rPr>
        <w:t xml:space="preserve"> </w:t>
      </w:r>
      <w:r w:rsidR="00856EAB" w:rsidRPr="004A67F0">
        <w:rPr>
          <w:rFonts w:ascii="Georgia" w:hAnsi="Georgia"/>
          <w:sz w:val="24"/>
          <w:szCs w:val="24"/>
        </w:rPr>
        <w:t>sovitaan erikseen</w:t>
      </w:r>
      <w:r w:rsidR="00B47C01">
        <w:rPr>
          <w:rFonts w:ascii="Georgia" w:hAnsi="Georgia"/>
          <w:sz w:val="24"/>
          <w:szCs w:val="24"/>
        </w:rPr>
        <w:t xml:space="preserve"> </w:t>
      </w:r>
      <w:proofErr w:type="spellStart"/>
      <w:r w:rsidR="00B47C01">
        <w:rPr>
          <w:rFonts w:ascii="Georgia" w:hAnsi="Georgia"/>
          <w:sz w:val="24"/>
          <w:szCs w:val="24"/>
        </w:rPr>
        <w:t>UNIFI:n</w:t>
      </w:r>
      <w:proofErr w:type="spellEnd"/>
      <w:r w:rsidR="00B47C01">
        <w:rPr>
          <w:rFonts w:ascii="Georgia" w:hAnsi="Georgia"/>
          <w:sz w:val="24"/>
          <w:szCs w:val="24"/>
        </w:rPr>
        <w:t>,</w:t>
      </w:r>
      <w:r w:rsidR="00C21AD0">
        <w:rPr>
          <w:rFonts w:ascii="Georgia" w:hAnsi="Georgia"/>
          <w:sz w:val="24"/>
          <w:szCs w:val="24"/>
        </w:rPr>
        <w:t xml:space="preserve"> </w:t>
      </w:r>
      <w:proofErr w:type="spellStart"/>
      <w:r w:rsidR="00C21AD0">
        <w:rPr>
          <w:rFonts w:ascii="Georgia" w:hAnsi="Georgia"/>
          <w:sz w:val="24"/>
          <w:szCs w:val="24"/>
        </w:rPr>
        <w:t>Arenen</w:t>
      </w:r>
      <w:proofErr w:type="spellEnd"/>
      <w:r w:rsidR="00C21AD0">
        <w:rPr>
          <w:rFonts w:ascii="Georgia" w:hAnsi="Georgia"/>
          <w:sz w:val="24"/>
          <w:szCs w:val="24"/>
        </w:rPr>
        <w:t xml:space="preserve"> ja Kopioston kesken</w:t>
      </w:r>
      <w:r w:rsidR="002F2331">
        <w:rPr>
          <w:rFonts w:ascii="Georgia" w:hAnsi="Georgia"/>
          <w:sz w:val="24"/>
          <w:szCs w:val="24"/>
        </w:rPr>
        <w:t>.</w:t>
      </w:r>
      <w:r w:rsidR="0001216C">
        <w:rPr>
          <w:rFonts w:ascii="Georgia" w:hAnsi="Georgia"/>
          <w:sz w:val="24"/>
          <w:szCs w:val="24"/>
        </w:rPr>
        <w:t xml:space="preserve"> Selvityksestä aiheutuneet kulut jaetaan s</w:t>
      </w:r>
      <w:r w:rsidR="0001216C">
        <w:rPr>
          <w:rFonts w:ascii="Georgia" w:hAnsi="Georgia"/>
          <w:sz w:val="24"/>
          <w:szCs w:val="24"/>
        </w:rPr>
        <w:t>o</w:t>
      </w:r>
      <w:r w:rsidR="0001216C">
        <w:rPr>
          <w:rFonts w:ascii="Georgia" w:hAnsi="Georgia"/>
          <w:sz w:val="24"/>
          <w:szCs w:val="24"/>
        </w:rPr>
        <w:t xml:space="preserve">pijaosapuolten kesken tasan siten, että kukin vastaa niistä yhdellä kolmasosalla (1/3). UNIFI ja </w:t>
      </w:r>
      <w:proofErr w:type="spellStart"/>
      <w:r w:rsidR="0001216C">
        <w:rPr>
          <w:rFonts w:ascii="Georgia" w:hAnsi="Georgia"/>
          <w:sz w:val="24"/>
          <w:szCs w:val="24"/>
        </w:rPr>
        <w:t>Arene</w:t>
      </w:r>
      <w:proofErr w:type="spellEnd"/>
      <w:r w:rsidR="0001216C">
        <w:rPr>
          <w:rFonts w:ascii="Georgia" w:hAnsi="Georgia"/>
          <w:sz w:val="24"/>
          <w:szCs w:val="24"/>
        </w:rPr>
        <w:t xml:space="preserve"> vastaavat kuitenkin kumpikin erikseen enintään 4 000 e</w:t>
      </w:r>
      <w:r w:rsidR="0001216C">
        <w:rPr>
          <w:rFonts w:ascii="Georgia" w:hAnsi="Georgia"/>
          <w:sz w:val="24"/>
          <w:szCs w:val="24"/>
        </w:rPr>
        <w:t>u</w:t>
      </w:r>
      <w:r w:rsidR="0001216C">
        <w:rPr>
          <w:rFonts w:ascii="Georgia" w:hAnsi="Georgia"/>
          <w:sz w:val="24"/>
          <w:szCs w:val="24"/>
        </w:rPr>
        <w:t xml:space="preserve">rolla. </w:t>
      </w:r>
      <w:r w:rsidR="002F2331">
        <w:rPr>
          <w:rFonts w:ascii="Georgia" w:hAnsi="Georgia"/>
          <w:sz w:val="24"/>
          <w:szCs w:val="24"/>
        </w:rPr>
        <w:t xml:space="preserve"> </w:t>
      </w:r>
    </w:p>
    <w:p w:rsidR="0001216C" w:rsidRDefault="0001216C" w:rsidP="00F72AE8">
      <w:pPr>
        <w:ind w:right="850"/>
        <w:jc w:val="both"/>
        <w:rPr>
          <w:rFonts w:ascii="Georgia" w:hAnsi="Georgia"/>
          <w:sz w:val="24"/>
          <w:szCs w:val="24"/>
        </w:rPr>
      </w:pPr>
    </w:p>
    <w:p w:rsidR="003D701C" w:rsidRPr="004A67F0" w:rsidRDefault="003D701C" w:rsidP="00F72AE8">
      <w:pPr>
        <w:ind w:right="85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Tämän sopimuksen mukaisesta korvauksesta myönnetään vuonna 2015 ylimäärä</w:t>
      </w:r>
      <w:r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>nen 10 % alennus, jos kyseisenä vuonna toteutetaan yhteinen kopioinnin määrää ja laatua koskeva selvitys. Tämä alennus on jo huomioitu kohdan 9 mukaisissa ko</w:t>
      </w:r>
      <w:r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 xml:space="preserve">vauksissa. </w:t>
      </w:r>
    </w:p>
    <w:p w:rsidR="00F72AE8" w:rsidRDefault="00F72AE8" w:rsidP="00F72AE8">
      <w:pPr>
        <w:ind w:right="850"/>
        <w:jc w:val="both"/>
        <w:rPr>
          <w:rFonts w:ascii="Georgia" w:hAnsi="Georgia"/>
          <w:sz w:val="24"/>
          <w:szCs w:val="24"/>
        </w:rPr>
      </w:pPr>
    </w:p>
    <w:p w:rsidR="00F95A3F" w:rsidRPr="004A67F0" w:rsidRDefault="006E32C9" w:rsidP="00F72AE8">
      <w:pPr>
        <w:ind w:right="850"/>
        <w:jc w:val="both"/>
        <w:rPr>
          <w:rFonts w:ascii="Georgia" w:hAnsi="Georgia"/>
          <w:sz w:val="24"/>
          <w:szCs w:val="24"/>
        </w:rPr>
      </w:pPr>
      <w:r w:rsidRPr="004A67F0">
        <w:rPr>
          <w:rFonts w:ascii="Georgia" w:hAnsi="Georgia"/>
          <w:sz w:val="24"/>
          <w:szCs w:val="24"/>
        </w:rPr>
        <w:t>A</w:t>
      </w:r>
      <w:r w:rsidR="00B64D0D">
        <w:rPr>
          <w:rFonts w:ascii="Georgia" w:hAnsi="Georgia"/>
          <w:sz w:val="24"/>
          <w:szCs w:val="24"/>
        </w:rPr>
        <w:t>rene ja UNIFI</w:t>
      </w:r>
      <w:r w:rsidRPr="004A67F0">
        <w:rPr>
          <w:rFonts w:ascii="Georgia" w:hAnsi="Georgia"/>
          <w:sz w:val="24"/>
          <w:szCs w:val="24"/>
        </w:rPr>
        <w:t xml:space="preserve"> sit</w:t>
      </w:r>
      <w:r w:rsidR="008B135D">
        <w:rPr>
          <w:rFonts w:ascii="Georgia" w:hAnsi="Georgia"/>
          <w:sz w:val="24"/>
          <w:szCs w:val="24"/>
        </w:rPr>
        <w:t>outuvat edistämään Luvansaaja</w:t>
      </w:r>
      <w:r w:rsidR="00E662F8">
        <w:rPr>
          <w:rFonts w:ascii="Georgia" w:hAnsi="Georgia"/>
          <w:sz w:val="24"/>
          <w:szCs w:val="24"/>
        </w:rPr>
        <w:t>organisaatioissa</w:t>
      </w:r>
      <w:r w:rsidR="00856EAB" w:rsidRPr="004A67F0">
        <w:rPr>
          <w:rFonts w:ascii="Georgia" w:hAnsi="Georgia"/>
          <w:sz w:val="24"/>
          <w:szCs w:val="24"/>
        </w:rPr>
        <w:t xml:space="preserve"> tehtäviä kop</w:t>
      </w:r>
      <w:r w:rsidR="00856EAB" w:rsidRPr="004A67F0">
        <w:rPr>
          <w:rFonts w:ascii="Georgia" w:hAnsi="Georgia"/>
          <w:sz w:val="24"/>
          <w:szCs w:val="24"/>
        </w:rPr>
        <w:t>i</w:t>
      </w:r>
      <w:r w:rsidR="00856EAB" w:rsidRPr="004A67F0">
        <w:rPr>
          <w:rFonts w:ascii="Georgia" w:hAnsi="Georgia"/>
          <w:sz w:val="24"/>
          <w:szCs w:val="24"/>
        </w:rPr>
        <w:t>ointiselvityk</w:t>
      </w:r>
      <w:r w:rsidR="00E662F8">
        <w:rPr>
          <w:rFonts w:ascii="Georgia" w:hAnsi="Georgia"/>
          <w:sz w:val="24"/>
          <w:szCs w:val="24"/>
        </w:rPr>
        <w:t>siä, s</w:t>
      </w:r>
      <w:r w:rsidRPr="004A67F0">
        <w:rPr>
          <w:rFonts w:ascii="Georgia" w:hAnsi="Georgia"/>
          <w:sz w:val="24"/>
          <w:szCs w:val="24"/>
        </w:rPr>
        <w:t>eurantaa ja raportointia</w:t>
      </w:r>
      <w:r w:rsidR="00E662F8">
        <w:rPr>
          <w:rFonts w:ascii="Georgia" w:hAnsi="Georgia"/>
          <w:sz w:val="24"/>
          <w:szCs w:val="24"/>
        </w:rPr>
        <w:t>. Selvitysten</w:t>
      </w:r>
      <w:r w:rsidR="00F95A3F" w:rsidRPr="004A67F0">
        <w:rPr>
          <w:rFonts w:ascii="Georgia" w:hAnsi="Georgia"/>
          <w:sz w:val="24"/>
          <w:szCs w:val="24"/>
        </w:rPr>
        <w:t xml:space="preserve"> kustannukset jaetaan os</w:t>
      </w:r>
      <w:r w:rsidR="00F95A3F" w:rsidRPr="004A67F0">
        <w:rPr>
          <w:rFonts w:ascii="Georgia" w:hAnsi="Georgia"/>
          <w:sz w:val="24"/>
          <w:szCs w:val="24"/>
        </w:rPr>
        <w:t>a</w:t>
      </w:r>
      <w:r w:rsidR="00F95A3F" w:rsidRPr="004A67F0">
        <w:rPr>
          <w:rFonts w:ascii="Georgia" w:hAnsi="Georgia"/>
          <w:sz w:val="24"/>
          <w:szCs w:val="24"/>
        </w:rPr>
        <w:t>puolten kes</w:t>
      </w:r>
      <w:r w:rsidR="00B64D0D">
        <w:rPr>
          <w:rFonts w:ascii="Georgia" w:hAnsi="Georgia"/>
          <w:sz w:val="24"/>
          <w:szCs w:val="24"/>
        </w:rPr>
        <w:t>ken tavalla, josta Arene, UNIFI</w:t>
      </w:r>
      <w:r w:rsidR="00F95A3F" w:rsidRPr="004A67F0">
        <w:rPr>
          <w:rFonts w:ascii="Georgia" w:hAnsi="Georgia"/>
          <w:sz w:val="24"/>
          <w:szCs w:val="24"/>
        </w:rPr>
        <w:t xml:space="preserve"> ja Kopiosto </w:t>
      </w:r>
      <w:r w:rsidR="00AC40A0" w:rsidRPr="004A67F0">
        <w:rPr>
          <w:rFonts w:ascii="Georgia" w:hAnsi="Georgia"/>
          <w:sz w:val="24"/>
          <w:szCs w:val="24"/>
        </w:rPr>
        <w:t xml:space="preserve">sopivat </w:t>
      </w:r>
      <w:r w:rsidR="00F95A3F" w:rsidRPr="004A67F0">
        <w:rPr>
          <w:rFonts w:ascii="Georgia" w:hAnsi="Georgia"/>
          <w:sz w:val="24"/>
          <w:szCs w:val="24"/>
        </w:rPr>
        <w:t>erik</w:t>
      </w:r>
      <w:r w:rsidR="00AC40A0" w:rsidRPr="004A67F0">
        <w:rPr>
          <w:rFonts w:ascii="Georgia" w:hAnsi="Georgia"/>
          <w:sz w:val="24"/>
          <w:szCs w:val="24"/>
        </w:rPr>
        <w:t>seen</w:t>
      </w:r>
      <w:r w:rsidR="00F95A3F" w:rsidRPr="004A67F0">
        <w:rPr>
          <w:rFonts w:ascii="Georgia" w:hAnsi="Georgia"/>
          <w:sz w:val="24"/>
          <w:szCs w:val="24"/>
        </w:rPr>
        <w:t>.</w:t>
      </w:r>
    </w:p>
    <w:p w:rsidR="00F95A3F" w:rsidRPr="004A67F0" w:rsidRDefault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F95A3F" w:rsidRPr="004A67F0" w:rsidRDefault="00F95A3F">
      <w:pPr>
        <w:ind w:right="850"/>
        <w:jc w:val="both"/>
        <w:rPr>
          <w:rFonts w:ascii="Georgia" w:hAnsi="Georgia"/>
          <w:sz w:val="24"/>
          <w:szCs w:val="24"/>
        </w:rPr>
      </w:pPr>
      <w:r w:rsidRPr="004A67F0">
        <w:rPr>
          <w:rFonts w:ascii="Georgia" w:hAnsi="Georgia"/>
          <w:sz w:val="24"/>
          <w:szCs w:val="24"/>
        </w:rPr>
        <w:t>Kopiosto tiedott</w:t>
      </w:r>
      <w:r w:rsidR="00E662F8">
        <w:rPr>
          <w:rFonts w:ascii="Georgia" w:hAnsi="Georgia"/>
          <w:sz w:val="24"/>
          <w:szCs w:val="24"/>
        </w:rPr>
        <w:t>aa Luvansaajille</w:t>
      </w:r>
      <w:r w:rsidRPr="004A67F0">
        <w:rPr>
          <w:rFonts w:ascii="Georgia" w:hAnsi="Georgia"/>
          <w:sz w:val="24"/>
          <w:szCs w:val="24"/>
        </w:rPr>
        <w:t xml:space="preserve"> siitä, miten tä</w:t>
      </w:r>
      <w:r w:rsidR="008B135D">
        <w:rPr>
          <w:rFonts w:ascii="Georgia" w:hAnsi="Georgia"/>
          <w:sz w:val="24"/>
          <w:szCs w:val="24"/>
        </w:rPr>
        <w:t>llä</w:t>
      </w:r>
      <w:r w:rsidR="00E662F8">
        <w:rPr>
          <w:rFonts w:ascii="Georgia" w:hAnsi="Georgia"/>
          <w:sz w:val="24"/>
          <w:szCs w:val="24"/>
        </w:rPr>
        <w:t xml:space="preserve"> sopimukse</w:t>
      </w:r>
      <w:r w:rsidR="008B135D">
        <w:rPr>
          <w:rFonts w:ascii="Georgia" w:hAnsi="Georgia"/>
          <w:sz w:val="24"/>
          <w:szCs w:val="24"/>
        </w:rPr>
        <w:t>lla</w:t>
      </w:r>
      <w:r w:rsidRPr="004A67F0">
        <w:rPr>
          <w:rFonts w:ascii="Georgia" w:hAnsi="Georgia"/>
          <w:sz w:val="24"/>
          <w:szCs w:val="24"/>
        </w:rPr>
        <w:t xml:space="preserve"> </w:t>
      </w:r>
      <w:r w:rsidR="008B135D">
        <w:rPr>
          <w:rFonts w:ascii="Georgia" w:hAnsi="Georgia"/>
          <w:sz w:val="24"/>
          <w:szCs w:val="24"/>
        </w:rPr>
        <w:t>sovitun luvan n</w:t>
      </w:r>
      <w:r w:rsidR="008B135D">
        <w:rPr>
          <w:rFonts w:ascii="Georgia" w:hAnsi="Georgia"/>
          <w:sz w:val="24"/>
          <w:szCs w:val="24"/>
        </w:rPr>
        <w:t>o</w:t>
      </w:r>
      <w:r w:rsidR="008B135D">
        <w:rPr>
          <w:rFonts w:ascii="Georgia" w:hAnsi="Georgia"/>
          <w:sz w:val="24"/>
          <w:szCs w:val="24"/>
        </w:rPr>
        <w:t xml:space="preserve">jalla </w:t>
      </w:r>
      <w:r w:rsidRPr="004A67F0">
        <w:rPr>
          <w:rFonts w:ascii="Georgia" w:hAnsi="Georgia"/>
          <w:sz w:val="24"/>
          <w:szCs w:val="24"/>
        </w:rPr>
        <w:t>valmistetut digitaaliset kopiot voidaan leimata ja/tai raportoida.</w:t>
      </w:r>
    </w:p>
    <w:p w:rsidR="003F64B9" w:rsidRPr="004A67F0" w:rsidRDefault="003F64B9" w:rsidP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F95A3F" w:rsidRPr="004A67F0" w:rsidRDefault="00E97545" w:rsidP="00F95A3F">
      <w:pPr>
        <w:ind w:right="850"/>
        <w:jc w:val="both"/>
        <w:rPr>
          <w:rFonts w:ascii="Georgia" w:hAnsi="Georgia"/>
          <w:b/>
          <w:bCs/>
          <w:sz w:val="24"/>
          <w:szCs w:val="24"/>
        </w:rPr>
      </w:pPr>
      <w:r w:rsidRPr="004A67F0">
        <w:rPr>
          <w:rFonts w:ascii="Georgia" w:hAnsi="Georgia"/>
          <w:b/>
          <w:bCs/>
          <w:sz w:val="24"/>
          <w:szCs w:val="24"/>
        </w:rPr>
        <w:t>1</w:t>
      </w:r>
      <w:r w:rsidR="008B135D">
        <w:rPr>
          <w:rFonts w:ascii="Georgia" w:hAnsi="Georgia"/>
          <w:b/>
          <w:bCs/>
          <w:sz w:val="24"/>
          <w:szCs w:val="24"/>
        </w:rPr>
        <w:t>4</w:t>
      </w:r>
      <w:r w:rsidRPr="004A67F0">
        <w:rPr>
          <w:rFonts w:ascii="Georgia" w:hAnsi="Georgia"/>
          <w:b/>
          <w:bCs/>
          <w:sz w:val="24"/>
          <w:szCs w:val="24"/>
        </w:rPr>
        <w:t xml:space="preserve">. </w:t>
      </w:r>
      <w:r w:rsidR="00F95A3F" w:rsidRPr="004A67F0">
        <w:rPr>
          <w:rFonts w:ascii="Georgia" w:hAnsi="Georgia"/>
          <w:b/>
          <w:bCs/>
          <w:sz w:val="24"/>
          <w:szCs w:val="24"/>
        </w:rPr>
        <w:t>Tiedottaminen</w:t>
      </w:r>
    </w:p>
    <w:p w:rsidR="006E32C9" w:rsidRPr="004A67F0" w:rsidRDefault="006E32C9" w:rsidP="00AC05F7">
      <w:pPr>
        <w:ind w:right="850"/>
        <w:jc w:val="both"/>
        <w:rPr>
          <w:rFonts w:ascii="Georgia" w:hAnsi="Georgia"/>
          <w:sz w:val="24"/>
          <w:szCs w:val="24"/>
        </w:rPr>
      </w:pPr>
    </w:p>
    <w:p w:rsidR="00B76B12" w:rsidRPr="004A67F0" w:rsidRDefault="002F2331" w:rsidP="00B76B12">
      <w:pPr>
        <w:ind w:right="85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Arene ja UNIFI</w:t>
      </w:r>
      <w:r w:rsidR="00AC05F7" w:rsidRPr="004A67F0">
        <w:rPr>
          <w:rFonts w:ascii="Georgia" w:hAnsi="Georgia"/>
          <w:sz w:val="24"/>
          <w:szCs w:val="24"/>
        </w:rPr>
        <w:t xml:space="preserve"> sitoutu</w:t>
      </w:r>
      <w:r w:rsidR="006E32C9" w:rsidRPr="004A67F0">
        <w:rPr>
          <w:rFonts w:ascii="Georgia" w:hAnsi="Georgia"/>
          <w:sz w:val="24"/>
          <w:szCs w:val="24"/>
        </w:rPr>
        <w:t>vat</w:t>
      </w:r>
      <w:r w:rsidR="00AC05F7" w:rsidRPr="004A67F0">
        <w:rPr>
          <w:rFonts w:ascii="Georgia" w:hAnsi="Georgia"/>
          <w:sz w:val="24"/>
          <w:szCs w:val="24"/>
        </w:rPr>
        <w:t xml:space="preserve"> yhteistyössä Kopioston kanssa tiedottamaan tällä sop</w:t>
      </w:r>
      <w:r w:rsidR="00AC05F7" w:rsidRPr="004A67F0">
        <w:rPr>
          <w:rFonts w:ascii="Georgia" w:hAnsi="Georgia"/>
          <w:sz w:val="24"/>
          <w:szCs w:val="24"/>
        </w:rPr>
        <w:t>i</w:t>
      </w:r>
      <w:r w:rsidR="00AC05F7" w:rsidRPr="004A67F0">
        <w:rPr>
          <w:rFonts w:ascii="Georgia" w:hAnsi="Georgia"/>
          <w:sz w:val="24"/>
          <w:szCs w:val="24"/>
        </w:rPr>
        <w:t xml:space="preserve">muksella </w:t>
      </w:r>
      <w:r w:rsidR="001E0532">
        <w:rPr>
          <w:rFonts w:ascii="Georgia" w:hAnsi="Georgia"/>
          <w:sz w:val="24"/>
          <w:szCs w:val="24"/>
        </w:rPr>
        <w:t>sovitun</w:t>
      </w:r>
      <w:r w:rsidR="00AC05F7" w:rsidRPr="004A67F0">
        <w:rPr>
          <w:rFonts w:ascii="Georgia" w:hAnsi="Georgia"/>
          <w:sz w:val="24"/>
          <w:szCs w:val="24"/>
        </w:rPr>
        <w:t xml:space="preserve"> käyttöluvan sisällöstä ja lupaehdoista </w:t>
      </w:r>
      <w:r w:rsidR="004A0E54">
        <w:rPr>
          <w:rFonts w:ascii="Georgia" w:hAnsi="Georgia"/>
          <w:sz w:val="24"/>
          <w:szCs w:val="24"/>
        </w:rPr>
        <w:t>Luvansaajille</w:t>
      </w:r>
      <w:r w:rsidR="00AC05F7" w:rsidRPr="004A67F0">
        <w:rPr>
          <w:rFonts w:ascii="Georgia" w:hAnsi="Georgia"/>
          <w:sz w:val="24"/>
          <w:szCs w:val="24"/>
        </w:rPr>
        <w:t>.</w:t>
      </w:r>
      <w:r w:rsidR="00AC05F7" w:rsidRPr="004A67F0">
        <w:rPr>
          <w:rFonts w:ascii="Georgia" w:hAnsi="Georgia"/>
          <w:b/>
          <w:sz w:val="24"/>
          <w:szCs w:val="24"/>
        </w:rPr>
        <w:t xml:space="preserve"> </w:t>
      </w:r>
      <w:r w:rsidR="00E97545" w:rsidRPr="004A67F0">
        <w:rPr>
          <w:rFonts w:ascii="Georgia" w:hAnsi="Georgia"/>
          <w:sz w:val="24"/>
          <w:szCs w:val="24"/>
        </w:rPr>
        <w:t>Kopio</w:t>
      </w:r>
      <w:r w:rsidR="004A0E54">
        <w:rPr>
          <w:rFonts w:ascii="Georgia" w:hAnsi="Georgia"/>
          <w:sz w:val="24"/>
          <w:szCs w:val="24"/>
        </w:rPr>
        <w:t>sto tarjoaa Luvansaajille</w:t>
      </w:r>
      <w:r w:rsidR="00F95A3F" w:rsidRPr="004A67F0">
        <w:rPr>
          <w:rFonts w:ascii="Georgia" w:hAnsi="Georgia"/>
          <w:sz w:val="24"/>
          <w:szCs w:val="24"/>
        </w:rPr>
        <w:t xml:space="preserve"> neuvonta- ja luennointipalveluja </w:t>
      </w:r>
      <w:r w:rsidR="008B135D">
        <w:rPr>
          <w:rFonts w:ascii="Georgia" w:hAnsi="Georgia"/>
          <w:sz w:val="24"/>
          <w:szCs w:val="24"/>
        </w:rPr>
        <w:t>L</w:t>
      </w:r>
      <w:r w:rsidR="00F95A3F" w:rsidRPr="004A67F0">
        <w:rPr>
          <w:rFonts w:ascii="Georgia" w:hAnsi="Georgia"/>
          <w:sz w:val="24"/>
          <w:szCs w:val="24"/>
        </w:rPr>
        <w:t>upaehdoista.</w:t>
      </w:r>
    </w:p>
    <w:p w:rsidR="00D5668D" w:rsidRDefault="00D5668D" w:rsidP="00A769F4">
      <w:pPr>
        <w:ind w:right="850"/>
        <w:jc w:val="center"/>
        <w:rPr>
          <w:rFonts w:ascii="Georgia" w:hAnsi="Georgia"/>
          <w:b/>
          <w:bCs/>
          <w:sz w:val="24"/>
          <w:szCs w:val="24"/>
        </w:rPr>
      </w:pPr>
    </w:p>
    <w:p w:rsidR="00F95A3F" w:rsidRPr="004A67F0" w:rsidRDefault="00E97545" w:rsidP="00F95A3F">
      <w:pPr>
        <w:ind w:right="850"/>
        <w:jc w:val="both"/>
        <w:rPr>
          <w:rFonts w:ascii="Georgia" w:hAnsi="Georgia"/>
          <w:b/>
          <w:bCs/>
          <w:sz w:val="24"/>
          <w:szCs w:val="24"/>
        </w:rPr>
      </w:pPr>
      <w:r w:rsidRPr="004A67F0">
        <w:rPr>
          <w:rFonts w:ascii="Georgia" w:hAnsi="Georgia"/>
          <w:b/>
          <w:bCs/>
          <w:sz w:val="24"/>
          <w:szCs w:val="24"/>
        </w:rPr>
        <w:t>1</w:t>
      </w:r>
      <w:r w:rsidR="008B135D">
        <w:rPr>
          <w:rFonts w:ascii="Georgia" w:hAnsi="Georgia"/>
          <w:b/>
          <w:bCs/>
          <w:sz w:val="24"/>
          <w:szCs w:val="24"/>
        </w:rPr>
        <w:t>5</w:t>
      </w:r>
      <w:r w:rsidRPr="004A67F0">
        <w:rPr>
          <w:rFonts w:ascii="Georgia" w:hAnsi="Georgia"/>
          <w:b/>
          <w:bCs/>
          <w:sz w:val="24"/>
          <w:szCs w:val="24"/>
        </w:rPr>
        <w:t>.</w:t>
      </w:r>
      <w:r w:rsidR="00F95A3F" w:rsidRPr="004A67F0">
        <w:rPr>
          <w:rFonts w:ascii="Georgia" w:hAnsi="Georgia"/>
          <w:b/>
          <w:bCs/>
          <w:sz w:val="24"/>
          <w:szCs w:val="24"/>
        </w:rPr>
        <w:t xml:space="preserve"> </w:t>
      </w:r>
      <w:r w:rsidR="00CE12F0">
        <w:rPr>
          <w:rFonts w:ascii="Georgia" w:hAnsi="Georgia"/>
          <w:b/>
          <w:bCs/>
          <w:sz w:val="24"/>
          <w:szCs w:val="24"/>
        </w:rPr>
        <w:t xml:space="preserve">Sopimuksen ja luvan </w:t>
      </w:r>
      <w:r w:rsidR="00F95A3F" w:rsidRPr="004A67F0">
        <w:rPr>
          <w:rFonts w:ascii="Georgia" w:hAnsi="Georgia"/>
          <w:b/>
          <w:bCs/>
          <w:sz w:val="24"/>
          <w:szCs w:val="24"/>
        </w:rPr>
        <w:t>voimaantulo ja voimassaolo</w:t>
      </w:r>
    </w:p>
    <w:p w:rsidR="00F95A3F" w:rsidRPr="004A67F0" w:rsidRDefault="00F95A3F" w:rsidP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CE12F0" w:rsidRDefault="00F95A3F" w:rsidP="00E13036">
      <w:pPr>
        <w:ind w:right="850"/>
        <w:jc w:val="both"/>
        <w:rPr>
          <w:rFonts w:ascii="Georgia" w:hAnsi="Georgia"/>
          <w:sz w:val="24"/>
          <w:szCs w:val="24"/>
        </w:rPr>
      </w:pPr>
      <w:r w:rsidRPr="004A67F0">
        <w:rPr>
          <w:rFonts w:ascii="Georgia" w:hAnsi="Georgia"/>
          <w:sz w:val="24"/>
          <w:szCs w:val="24"/>
        </w:rPr>
        <w:t xml:space="preserve">Tämä sopimus tulee voimaan </w:t>
      </w:r>
      <w:r w:rsidR="00A86048">
        <w:rPr>
          <w:rFonts w:ascii="Georgia" w:hAnsi="Georgia"/>
          <w:sz w:val="24"/>
          <w:szCs w:val="24"/>
        </w:rPr>
        <w:t xml:space="preserve">taannehtivasti </w:t>
      </w:r>
      <w:r w:rsidRPr="004A67F0">
        <w:rPr>
          <w:rFonts w:ascii="Georgia" w:hAnsi="Georgia"/>
          <w:sz w:val="24"/>
          <w:szCs w:val="24"/>
        </w:rPr>
        <w:t xml:space="preserve">1.8.2014 alkaen ja on voimassa </w:t>
      </w:r>
      <w:r w:rsidR="00A86048">
        <w:rPr>
          <w:rFonts w:ascii="Georgia" w:hAnsi="Georgia"/>
          <w:sz w:val="24"/>
          <w:szCs w:val="24"/>
        </w:rPr>
        <w:t>31.12.2015 saakka.</w:t>
      </w:r>
    </w:p>
    <w:p w:rsidR="00A769F4" w:rsidRDefault="00A769F4" w:rsidP="00E13036">
      <w:pPr>
        <w:ind w:right="850"/>
        <w:jc w:val="both"/>
        <w:rPr>
          <w:rFonts w:ascii="Georgia" w:hAnsi="Georgia"/>
          <w:sz w:val="24"/>
          <w:szCs w:val="24"/>
        </w:rPr>
      </w:pPr>
    </w:p>
    <w:p w:rsidR="00CE12F0" w:rsidRPr="004A67F0" w:rsidRDefault="00CE12F0" w:rsidP="00E13036">
      <w:pPr>
        <w:ind w:right="85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Tällä sopimuksella sovittu lupa tulee voimaan kunkin Luvansaajan kohdalla</w:t>
      </w:r>
      <w:r w:rsidR="00A769F4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kun Luvansaaja on suorittanut kohda</w:t>
      </w:r>
      <w:r w:rsidR="003F64B9">
        <w:rPr>
          <w:rFonts w:ascii="Georgia" w:hAnsi="Georgia"/>
          <w:sz w:val="24"/>
          <w:szCs w:val="24"/>
        </w:rPr>
        <w:t xml:space="preserve">n 9 mukaisen </w:t>
      </w:r>
      <w:r>
        <w:rPr>
          <w:rFonts w:ascii="Georgia" w:hAnsi="Georgia"/>
          <w:sz w:val="24"/>
          <w:szCs w:val="24"/>
        </w:rPr>
        <w:t>korvauksen tämän sopimuksen mukaisesti. Käyttölupa on voimassa tämän sopimuksen voimassaoloajan, ellei sitä tämän sopi</w:t>
      </w:r>
      <w:r w:rsidR="003F64B9">
        <w:rPr>
          <w:rFonts w:ascii="Georgia" w:hAnsi="Georgia"/>
          <w:sz w:val="24"/>
          <w:szCs w:val="24"/>
        </w:rPr>
        <w:t>muksen mukaisesti</w:t>
      </w:r>
      <w:r>
        <w:rPr>
          <w:rFonts w:ascii="Georgia" w:hAnsi="Georgia"/>
          <w:sz w:val="24"/>
          <w:szCs w:val="24"/>
        </w:rPr>
        <w:t xml:space="preserve"> peruuteta.</w:t>
      </w:r>
    </w:p>
    <w:p w:rsidR="00F95A3F" w:rsidRPr="004A67F0" w:rsidRDefault="00F95A3F" w:rsidP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376C43" w:rsidRPr="002A73E3" w:rsidRDefault="00F95A3F" w:rsidP="00376C43">
      <w:pPr>
        <w:ind w:right="850"/>
        <w:jc w:val="both"/>
        <w:rPr>
          <w:rFonts w:ascii="Georgia" w:hAnsi="Georgia"/>
          <w:sz w:val="24"/>
          <w:szCs w:val="24"/>
        </w:rPr>
      </w:pPr>
      <w:r w:rsidRPr="004A67F0">
        <w:rPr>
          <w:rFonts w:ascii="Georgia" w:hAnsi="Georgia"/>
          <w:sz w:val="24"/>
          <w:szCs w:val="24"/>
        </w:rPr>
        <w:t>Kopiosto</w:t>
      </w:r>
      <w:r w:rsidR="007866FF" w:rsidRPr="004A67F0">
        <w:rPr>
          <w:rFonts w:ascii="Georgia" w:hAnsi="Georgia"/>
          <w:sz w:val="24"/>
          <w:szCs w:val="24"/>
        </w:rPr>
        <w:t>lla on oikeus</w:t>
      </w:r>
      <w:r w:rsidR="00562469">
        <w:rPr>
          <w:rFonts w:ascii="Georgia" w:hAnsi="Georgia"/>
          <w:sz w:val="24"/>
          <w:szCs w:val="24"/>
        </w:rPr>
        <w:t xml:space="preserve"> </w:t>
      </w:r>
      <w:r w:rsidR="00024347" w:rsidRPr="004A67F0">
        <w:rPr>
          <w:rFonts w:ascii="Georgia" w:hAnsi="Georgia"/>
          <w:sz w:val="24"/>
          <w:szCs w:val="24"/>
        </w:rPr>
        <w:t>peruuttaa L</w:t>
      </w:r>
      <w:r w:rsidR="007866FF" w:rsidRPr="004A67F0">
        <w:rPr>
          <w:rFonts w:ascii="Georgia" w:hAnsi="Georgia"/>
          <w:sz w:val="24"/>
          <w:szCs w:val="24"/>
        </w:rPr>
        <w:t>uvansaaja</w:t>
      </w:r>
      <w:r w:rsidRPr="004A67F0">
        <w:rPr>
          <w:rFonts w:ascii="Georgia" w:hAnsi="Georgia"/>
          <w:sz w:val="24"/>
          <w:szCs w:val="24"/>
        </w:rPr>
        <w:t>lle myönnetty lupa välittömin oikeu</w:t>
      </w:r>
      <w:r w:rsidRPr="004A67F0">
        <w:rPr>
          <w:rFonts w:ascii="Georgia" w:hAnsi="Georgia"/>
          <w:sz w:val="24"/>
          <w:szCs w:val="24"/>
        </w:rPr>
        <w:t>s</w:t>
      </w:r>
      <w:r w:rsidRPr="004A67F0">
        <w:rPr>
          <w:rFonts w:ascii="Georgia" w:hAnsi="Georgia"/>
          <w:sz w:val="24"/>
          <w:szCs w:val="24"/>
        </w:rPr>
        <w:t>vaikutuksin,</w:t>
      </w:r>
      <w:r w:rsidR="00024347" w:rsidRPr="004A67F0">
        <w:rPr>
          <w:rFonts w:ascii="Georgia" w:hAnsi="Georgia"/>
          <w:sz w:val="24"/>
          <w:szCs w:val="24"/>
        </w:rPr>
        <w:t xml:space="preserve"> mikäli L</w:t>
      </w:r>
      <w:r w:rsidRPr="004A67F0">
        <w:rPr>
          <w:rFonts w:ascii="Georgia" w:hAnsi="Georgia"/>
          <w:sz w:val="24"/>
          <w:szCs w:val="24"/>
        </w:rPr>
        <w:t>uvansaaja</w:t>
      </w:r>
      <w:r w:rsidR="00024347" w:rsidRPr="004A67F0">
        <w:rPr>
          <w:rFonts w:ascii="Georgia" w:hAnsi="Georgia"/>
          <w:sz w:val="24"/>
          <w:szCs w:val="24"/>
        </w:rPr>
        <w:t xml:space="preserve"> ei noudata Lupaehtoja</w:t>
      </w:r>
      <w:r w:rsidRPr="004A67F0">
        <w:rPr>
          <w:rFonts w:ascii="Georgia" w:hAnsi="Georgia"/>
          <w:sz w:val="24"/>
          <w:szCs w:val="24"/>
        </w:rPr>
        <w:t>. Luvansaaja on myös velvo</w:t>
      </w:r>
      <w:r w:rsidRPr="004A67F0">
        <w:rPr>
          <w:rFonts w:ascii="Georgia" w:hAnsi="Georgia"/>
          <w:sz w:val="24"/>
          <w:szCs w:val="24"/>
        </w:rPr>
        <w:t>l</w:t>
      </w:r>
      <w:r w:rsidRPr="004A67F0">
        <w:rPr>
          <w:rFonts w:ascii="Georgia" w:hAnsi="Georgia"/>
          <w:sz w:val="24"/>
          <w:szCs w:val="24"/>
        </w:rPr>
        <w:t>linen korvaamaan Kopiostolle kaikki asian hoitamisesta aiheutuneet kulut sekä tuhoamaan</w:t>
      </w:r>
      <w:r w:rsidR="00024347" w:rsidRPr="004A67F0">
        <w:rPr>
          <w:rFonts w:ascii="Georgia" w:hAnsi="Georgia"/>
          <w:sz w:val="24"/>
          <w:szCs w:val="24"/>
        </w:rPr>
        <w:t xml:space="preserve"> vaadittaessa Lupaehdoissa</w:t>
      </w:r>
      <w:r w:rsidRPr="004A67F0">
        <w:rPr>
          <w:rFonts w:ascii="Georgia" w:hAnsi="Georgia"/>
          <w:sz w:val="24"/>
          <w:szCs w:val="24"/>
        </w:rPr>
        <w:t xml:space="preserve"> tarkoitetut kopiot.</w:t>
      </w:r>
      <w:r w:rsidR="00376C43" w:rsidRPr="004A67F0">
        <w:rPr>
          <w:rFonts w:ascii="Georgia" w:hAnsi="Georgia"/>
          <w:sz w:val="24"/>
          <w:szCs w:val="24"/>
        </w:rPr>
        <w:t xml:space="preserve"> </w:t>
      </w:r>
      <w:r w:rsidR="00376C43" w:rsidRPr="002A73E3">
        <w:rPr>
          <w:rFonts w:ascii="Georgia" w:hAnsi="Georgia"/>
          <w:sz w:val="24"/>
          <w:szCs w:val="24"/>
        </w:rPr>
        <w:t>Ennen sopimuks</w:t>
      </w:r>
      <w:r w:rsidR="009D3030" w:rsidRPr="002A73E3">
        <w:rPr>
          <w:rFonts w:ascii="Georgia" w:hAnsi="Georgia"/>
          <w:sz w:val="24"/>
          <w:szCs w:val="24"/>
        </w:rPr>
        <w:t>en</w:t>
      </w:r>
      <w:r w:rsidR="00376C43" w:rsidRPr="002A73E3">
        <w:rPr>
          <w:rFonts w:ascii="Georgia" w:hAnsi="Georgia"/>
          <w:sz w:val="24"/>
          <w:szCs w:val="24"/>
        </w:rPr>
        <w:t xml:space="preserve"> irt</w:t>
      </w:r>
      <w:r w:rsidR="00376C43" w:rsidRPr="002A73E3">
        <w:rPr>
          <w:rFonts w:ascii="Georgia" w:hAnsi="Georgia"/>
          <w:sz w:val="24"/>
          <w:szCs w:val="24"/>
        </w:rPr>
        <w:t>i</w:t>
      </w:r>
      <w:r w:rsidR="00376C43" w:rsidRPr="002A73E3">
        <w:rPr>
          <w:rFonts w:ascii="Georgia" w:hAnsi="Georgia"/>
          <w:sz w:val="24"/>
          <w:szCs w:val="24"/>
        </w:rPr>
        <w:t>sanomista</w:t>
      </w:r>
      <w:r w:rsidR="009D3030" w:rsidRPr="002A73E3">
        <w:rPr>
          <w:rFonts w:ascii="Georgia" w:hAnsi="Georgia"/>
          <w:sz w:val="24"/>
          <w:szCs w:val="24"/>
        </w:rPr>
        <w:t xml:space="preserve"> ja luvan peruuttamista </w:t>
      </w:r>
      <w:r w:rsidR="00376C43" w:rsidRPr="002A73E3">
        <w:rPr>
          <w:rFonts w:ascii="Georgia" w:hAnsi="Georgia"/>
          <w:sz w:val="24"/>
          <w:szCs w:val="24"/>
        </w:rPr>
        <w:t>Luvan</w:t>
      </w:r>
      <w:r w:rsidR="009D3030" w:rsidRPr="002A73E3">
        <w:rPr>
          <w:rFonts w:ascii="Georgia" w:hAnsi="Georgia"/>
          <w:sz w:val="24"/>
          <w:szCs w:val="24"/>
        </w:rPr>
        <w:t xml:space="preserve">saajan Lupaehtojen vastaisen kopioinnin </w:t>
      </w:r>
      <w:r w:rsidR="00376C43" w:rsidRPr="002A73E3">
        <w:rPr>
          <w:rFonts w:ascii="Georgia" w:hAnsi="Georgia"/>
          <w:sz w:val="24"/>
          <w:szCs w:val="24"/>
        </w:rPr>
        <w:t>johdosta, neuvottelee Kopiosto asiasta ensin Arene</w:t>
      </w:r>
      <w:r w:rsidR="007048D7">
        <w:rPr>
          <w:rFonts w:ascii="Georgia" w:hAnsi="Georgia"/>
          <w:sz w:val="24"/>
          <w:szCs w:val="24"/>
        </w:rPr>
        <w:t>n ja UNIFI:</w:t>
      </w:r>
      <w:r w:rsidR="00376C43" w:rsidRPr="002A73E3">
        <w:rPr>
          <w:rFonts w:ascii="Georgia" w:hAnsi="Georgia"/>
          <w:sz w:val="24"/>
          <w:szCs w:val="24"/>
        </w:rPr>
        <w:t>n kanssa.</w:t>
      </w:r>
    </w:p>
    <w:p w:rsidR="00024347" w:rsidRPr="002A73E3" w:rsidRDefault="00024347" w:rsidP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024347" w:rsidRDefault="00024347" w:rsidP="00024347">
      <w:pPr>
        <w:ind w:right="850"/>
        <w:jc w:val="both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Mikäli Luvansaa</w:t>
      </w:r>
      <w:r w:rsidR="00376C43" w:rsidRPr="002A73E3">
        <w:rPr>
          <w:rFonts w:ascii="Georgia" w:hAnsi="Georgia"/>
          <w:sz w:val="24"/>
          <w:szCs w:val="24"/>
        </w:rPr>
        <w:t>ja</w:t>
      </w:r>
      <w:r w:rsidRPr="002A73E3">
        <w:rPr>
          <w:rFonts w:ascii="Georgia" w:hAnsi="Georgia"/>
          <w:sz w:val="24"/>
          <w:szCs w:val="24"/>
        </w:rPr>
        <w:t xml:space="preserve"> ei suorita </w:t>
      </w:r>
      <w:r w:rsidR="007C5CCF" w:rsidRPr="002A73E3">
        <w:rPr>
          <w:rFonts w:ascii="Georgia" w:hAnsi="Georgia"/>
          <w:sz w:val="24"/>
          <w:szCs w:val="24"/>
        </w:rPr>
        <w:t xml:space="preserve">vuosittaista </w:t>
      </w:r>
      <w:r w:rsidRPr="002A73E3">
        <w:rPr>
          <w:rFonts w:ascii="Georgia" w:hAnsi="Georgia"/>
          <w:sz w:val="24"/>
          <w:szCs w:val="24"/>
        </w:rPr>
        <w:t>korvausta määräajassa, on Kopiostolla oikeus peruuttaa tällä sopimuksella Luvansaaj</w:t>
      </w:r>
      <w:r w:rsidR="00376C43" w:rsidRPr="002A73E3">
        <w:rPr>
          <w:rFonts w:ascii="Georgia" w:hAnsi="Georgia"/>
          <w:sz w:val="24"/>
          <w:szCs w:val="24"/>
        </w:rPr>
        <w:t>a</w:t>
      </w:r>
      <w:r w:rsidRPr="002A73E3">
        <w:rPr>
          <w:rFonts w:ascii="Georgia" w:hAnsi="Georgia"/>
          <w:sz w:val="24"/>
          <w:szCs w:val="24"/>
        </w:rPr>
        <w:t>n saama käyttölupa välittömin o</w:t>
      </w:r>
      <w:r w:rsidRPr="002A73E3">
        <w:rPr>
          <w:rFonts w:ascii="Georgia" w:hAnsi="Georgia"/>
          <w:sz w:val="24"/>
          <w:szCs w:val="24"/>
        </w:rPr>
        <w:t>i</w:t>
      </w:r>
      <w:r w:rsidRPr="002A73E3">
        <w:rPr>
          <w:rFonts w:ascii="Georgia" w:hAnsi="Georgia"/>
          <w:sz w:val="24"/>
          <w:szCs w:val="24"/>
        </w:rPr>
        <w:t>keusvaikutuksin.</w:t>
      </w:r>
      <w:r w:rsidR="007C5CCF" w:rsidRPr="002A73E3">
        <w:rPr>
          <w:rFonts w:ascii="Georgia" w:hAnsi="Georgia"/>
          <w:sz w:val="24"/>
          <w:szCs w:val="24"/>
        </w:rPr>
        <w:t xml:space="preserve"> En</w:t>
      </w:r>
      <w:r w:rsidR="004D5775" w:rsidRPr="002A73E3">
        <w:rPr>
          <w:rFonts w:ascii="Georgia" w:hAnsi="Georgia"/>
          <w:sz w:val="24"/>
          <w:szCs w:val="24"/>
        </w:rPr>
        <w:t xml:space="preserve">nen luvan </w:t>
      </w:r>
      <w:r w:rsidR="007C5CCF" w:rsidRPr="002A73E3">
        <w:rPr>
          <w:rFonts w:ascii="Georgia" w:hAnsi="Georgia"/>
          <w:sz w:val="24"/>
          <w:szCs w:val="24"/>
        </w:rPr>
        <w:t>peruuttamista Luvansaajan maksamattoman ko</w:t>
      </w:r>
      <w:r w:rsidR="007C5CCF" w:rsidRPr="002A73E3">
        <w:rPr>
          <w:rFonts w:ascii="Georgia" w:hAnsi="Georgia"/>
          <w:sz w:val="24"/>
          <w:szCs w:val="24"/>
        </w:rPr>
        <w:t>r</w:t>
      </w:r>
      <w:r w:rsidR="007C5CCF" w:rsidRPr="002A73E3">
        <w:rPr>
          <w:rFonts w:ascii="Georgia" w:hAnsi="Georgia"/>
          <w:sz w:val="24"/>
          <w:szCs w:val="24"/>
        </w:rPr>
        <w:t>vauksen johdosta</w:t>
      </w:r>
      <w:r w:rsidR="000D6A1F" w:rsidRPr="002A73E3">
        <w:rPr>
          <w:rFonts w:ascii="Georgia" w:hAnsi="Georgia"/>
          <w:sz w:val="24"/>
          <w:szCs w:val="24"/>
        </w:rPr>
        <w:t>,</w:t>
      </w:r>
      <w:r w:rsidR="007C5CCF" w:rsidRPr="002A73E3">
        <w:rPr>
          <w:rFonts w:ascii="Georgia" w:hAnsi="Georgia"/>
          <w:sz w:val="24"/>
          <w:szCs w:val="24"/>
        </w:rPr>
        <w:t xml:space="preserve"> neuvot</w:t>
      </w:r>
      <w:r w:rsidR="004D5775" w:rsidRPr="002A73E3">
        <w:rPr>
          <w:rFonts w:ascii="Georgia" w:hAnsi="Georgia"/>
          <w:sz w:val="24"/>
          <w:szCs w:val="24"/>
        </w:rPr>
        <w:t>telee Kopiosto</w:t>
      </w:r>
      <w:r w:rsidR="00B64D0D">
        <w:rPr>
          <w:rFonts w:ascii="Georgia" w:hAnsi="Georgia"/>
          <w:sz w:val="24"/>
          <w:szCs w:val="24"/>
        </w:rPr>
        <w:t xml:space="preserve"> asiasta Arenen ja UNIFI:</w:t>
      </w:r>
      <w:r w:rsidR="007C5CCF" w:rsidRPr="002A73E3">
        <w:rPr>
          <w:rFonts w:ascii="Georgia" w:hAnsi="Georgia"/>
          <w:sz w:val="24"/>
          <w:szCs w:val="24"/>
        </w:rPr>
        <w:t>n kanssa.</w:t>
      </w:r>
    </w:p>
    <w:p w:rsidR="008B135D" w:rsidRPr="002A73E3" w:rsidRDefault="008B135D" w:rsidP="00024347">
      <w:pPr>
        <w:ind w:right="850"/>
        <w:jc w:val="both"/>
        <w:rPr>
          <w:rFonts w:ascii="Georgia" w:hAnsi="Georgia"/>
          <w:sz w:val="24"/>
          <w:szCs w:val="24"/>
        </w:rPr>
      </w:pPr>
    </w:p>
    <w:p w:rsidR="00024347" w:rsidRPr="002A73E3" w:rsidRDefault="008553C4" w:rsidP="00024347">
      <w:pPr>
        <w:ind w:right="850"/>
        <w:jc w:val="both"/>
        <w:rPr>
          <w:rFonts w:ascii="Georgia" w:hAnsi="Georgia"/>
          <w:b/>
          <w:sz w:val="24"/>
          <w:szCs w:val="24"/>
        </w:rPr>
      </w:pPr>
      <w:r w:rsidRPr="002A73E3">
        <w:rPr>
          <w:rFonts w:ascii="Georgia" w:hAnsi="Georgia"/>
          <w:b/>
          <w:sz w:val="24"/>
          <w:szCs w:val="24"/>
        </w:rPr>
        <w:t>1</w:t>
      </w:r>
      <w:r w:rsidR="008B135D">
        <w:rPr>
          <w:rFonts w:ascii="Georgia" w:hAnsi="Georgia"/>
          <w:b/>
          <w:sz w:val="24"/>
          <w:szCs w:val="24"/>
        </w:rPr>
        <w:t>6</w:t>
      </w:r>
      <w:r w:rsidRPr="002A73E3">
        <w:rPr>
          <w:rFonts w:ascii="Georgia" w:hAnsi="Georgia"/>
          <w:b/>
          <w:sz w:val="24"/>
          <w:szCs w:val="24"/>
        </w:rPr>
        <w:t>. Sopimuskappaleet ja allekirjoitukset</w:t>
      </w:r>
    </w:p>
    <w:p w:rsidR="00F95A3F" w:rsidRPr="002A73E3" w:rsidRDefault="00F95A3F" w:rsidP="00F95A3F">
      <w:pPr>
        <w:ind w:left="1276" w:right="850" w:hanging="1276"/>
        <w:jc w:val="both"/>
        <w:rPr>
          <w:rFonts w:ascii="Georgia" w:hAnsi="Georgia"/>
          <w:sz w:val="24"/>
          <w:szCs w:val="24"/>
        </w:rPr>
      </w:pPr>
    </w:p>
    <w:p w:rsidR="00F95A3F" w:rsidRPr="002A73E3" w:rsidRDefault="00F95A3F" w:rsidP="00F95A3F">
      <w:pPr>
        <w:ind w:left="1276" w:right="850" w:hanging="1276"/>
        <w:jc w:val="both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Tätä sopimusta on tehty kolme samasanaista kappaletta, yksi kullekin osapuolelle.</w:t>
      </w:r>
    </w:p>
    <w:p w:rsidR="00F95A3F" w:rsidRPr="002A73E3" w:rsidRDefault="00F95A3F" w:rsidP="00F95A3F">
      <w:pPr>
        <w:ind w:left="1276" w:right="850"/>
        <w:jc w:val="both"/>
        <w:rPr>
          <w:rFonts w:ascii="Georgia" w:hAnsi="Georgia"/>
          <w:sz w:val="24"/>
          <w:szCs w:val="24"/>
        </w:rPr>
      </w:pPr>
    </w:p>
    <w:p w:rsidR="003863B6" w:rsidRDefault="003863B6" w:rsidP="00C63A98">
      <w:pPr>
        <w:ind w:left="1276" w:right="850"/>
        <w:jc w:val="both"/>
        <w:rPr>
          <w:rFonts w:ascii="Georgia" w:hAnsi="Georgia"/>
          <w:sz w:val="24"/>
          <w:szCs w:val="24"/>
        </w:rPr>
      </w:pPr>
    </w:p>
    <w:p w:rsidR="008B135D" w:rsidRPr="002A73E3" w:rsidRDefault="008B135D" w:rsidP="00C63A98">
      <w:pPr>
        <w:ind w:left="1276" w:right="850"/>
        <w:jc w:val="both"/>
        <w:rPr>
          <w:rFonts w:ascii="Georgia" w:hAnsi="Georgia"/>
          <w:sz w:val="24"/>
          <w:szCs w:val="24"/>
        </w:rPr>
      </w:pPr>
    </w:p>
    <w:p w:rsidR="00D013F3" w:rsidRPr="002A73E3" w:rsidRDefault="00F95A3F" w:rsidP="00F1037D">
      <w:pPr>
        <w:ind w:right="850"/>
        <w:jc w:val="both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 xml:space="preserve">Helsingissä, </w:t>
      </w:r>
      <w:r w:rsidR="008D04FB" w:rsidRPr="002A73E3">
        <w:rPr>
          <w:rFonts w:ascii="Georgia" w:hAnsi="Georgia"/>
          <w:sz w:val="24"/>
          <w:szCs w:val="24"/>
        </w:rPr>
        <w:t>__</w:t>
      </w:r>
      <w:r w:rsidR="00F95B8A" w:rsidRPr="002A73E3">
        <w:rPr>
          <w:rFonts w:ascii="Georgia" w:hAnsi="Georgia"/>
          <w:sz w:val="24"/>
          <w:szCs w:val="24"/>
        </w:rPr>
        <w:t xml:space="preserve">__ päivänä ________ kuuta </w:t>
      </w:r>
      <w:r w:rsidR="00D1744B" w:rsidRPr="002A73E3">
        <w:rPr>
          <w:rFonts w:ascii="Georgia" w:hAnsi="Georgia"/>
          <w:sz w:val="24"/>
          <w:szCs w:val="24"/>
        </w:rPr>
        <w:t>20</w:t>
      </w:r>
      <w:r w:rsidR="005B008D" w:rsidRPr="002A73E3">
        <w:rPr>
          <w:rFonts w:ascii="Georgia" w:hAnsi="Georgia"/>
          <w:sz w:val="24"/>
          <w:szCs w:val="24"/>
        </w:rPr>
        <w:t>1</w:t>
      </w:r>
      <w:r w:rsidRPr="002A73E3">
        <w:rPr>
          <w:rFonts w:ascii="Georgia" w:hAnsi="Georgia"/>
          <w:sz w:val="24"/>
          <w:szCs w:val="24"/>
        </w:rPr>
        <w:t>4</w:t>
      </w:r>
    </w:p>
    <w:p w:rsidR="00BF75EC" w:rsidRDefault="00BF75EC" w:rsidP="00C63A98">
      <w:pPr>
        <w:ind w:left="1276" w:right="850"/>
        <w:jc w:val="both"/>
        <w:rPr>
          <w:rFonts w:ascii="Georgia" w:hAnsi="Georgia"/>
          <w:sz w:val="24"/>
          <w:szCs w:val="24"/>
        </w:rPr>
      </w:pPr>
    </w:p>
    <w:p w:rsidR="008B135D" w:rsidRPr="002A73E3" w:rsidRDefault="008B135D" w:rsidP="00C63A98">
      <w:pPr>
        <w:ind w:left="1276" w:right="850"/>
        <w:jc w:val="both"/>
        <w:rPr>
          <w:rFonts w:ascii="Georgia" w:hAnsi="Georgia"/>
          <w:sz w:val="24"/>
          <w:szCs w:val="24"/>
        </w:rPr>
      </w:pPr>
    </w:p>
    <w:p w:rsidR="00F2590C" w:rsidRDefault="00F95A3F" w:rsidP="007D3AED">
      <w:pPr>
        <w:tabs>
          <w:tab w:val="left" w:pos="4395"/>
        </w:tabs>
        <w:ind w:left="5216" w:right="850" w:hanging="5216"/>
        <w:jc w:val="both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 xml:space="preserve">Ammattikorkeakoulujen </w:t>
      </w:r>
      <w:r w:rsidR="00F2590C">
        <w:rPr>
          <w:rFonts w:ascii="Georgia" w:hAnsi="Georgia"/>
          <w:sz w:val="24"/>
          <w:szCs w:val="24"/>
        </w:rPr>
        <w:tab/>
      </w:r>
      <w:r w:rsidR="00471F71">
        <w:rPr>
          <w:rFonts w:ascii="Georgia" w:hAnsi="Georgia"/>
          <w:sz w:val="24"/>
          <w:szCs w:val="24"/>
        </w:rPr>
        <w:tab/>
      </w:r>
      <w:r w:rsidR="00F2590C" w:rsidRPr="002A73E3">
        <w:rPr>
          <w:rFonts w:ascii="Georgia" w:hAnsi="Georgia"/>
          <w:sz w:val="24"/>
          <w:szCs w:val="24"/>
        </w:rPr>
        <w:t>Suomen yliopistot UNIFI</w:t>
      </w:r>
      <w:r w:rsidR="00F2590C" w:rsidRPr="00F2590C">
        <w:rPr>
          <w:rFonts w:ascii="Georgia" w:hAnsi="Georgia"/>
          <w:sz w:val="24"/>
          <w:szCs w:val="24"/>
        </w:rPr>
        <w:t xml:space="preserve"> </w:t>
      </w:r>
      <w:r w:rsidR="00F2590C" w:rsidRPr="002A73E3">
        <w:rPr>
          <w:rFonts w:ascii="Georgia" w:hAnsi="Georgia"/>
          <w:sz w:val="24"/>
          <w:szCs w:val="24"/>
        </w:rPr>
        <w:t>ry:n</w:t>
      </w:r>
    </w:p>
    <w:p w:rsidR="00F95A3F" w:rsidRPr="002A73E3" w:rsidRDefault="00F95A3F" w:rsidP="007D3AED">
      <w:pPr>
        <w:ind w:left="4395" w:right="850" w:hanging="4395"/>
        <w:jc w:val="both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rehtorineuvosto</w:t>
      </w:r>
      <w:r w:rsidR="00F2590C" w:rsidRPr="00F2590C">
        <w:rPr>
          <w:rFonts w:ascii="Georgia" w:hAnsi="Georgia"/>
          <w:sz w:val="24"/>
          <w:szCs w:val="24"/>
        </w:rPr>
        <w:t xml:space="preserve"> </w:t>
      </w:r>
      <w:r w:rsidR="00F2590C" w:rsidRPr="002A73E3">
        <w:rPr>
          <w:rFonts w:ascii="Georgia" w:hAnsi="Georgia"/>
          <w:sz w:val="24"/>
          <w:szCs w:val="24"/>
        </w:rPr>
        <w:t>Arene</w:t>
      </w:r>
      <w:r w:rsidRPr="002A73E3">
        <w:rPr>
          <w:rFonts w:ascii="Georgia" w:hAnsi="Georgia"/>
          <w:sz w:val="24"/>
          <w:szCs w:val="24"/>
        </w:rPr>
        <w:tab/>
      </w:r>
      <w:r w:rsidR="00471F71">
        <w:rPr>
          <w:rFonts w:ascii="Georgia" w:hAnsi="Georgia"/>
          <w:sz w:val="24"/>
          <w:szCs w:val="24"/>
        </w:rPr>
        <w:tab/>
      </w:r>
      <w:r w:rsidR="00F2590C" w:rsidRPr="002A73E3">
        <w:rPr>
          <w:rFonts w:ascii="Georgia" w:hAnsi="Georgia"/>
          <w:sz w:val="24"/>
          <w:szCs w:val="24"/>
        </w:rPr>
        <w:t>puolesta:</w:t>
      </w:r>
    </w:p>
    <w:p w:rsidR="008D04FB" w:rsidRDefault="00F95A3F" w:rsidP="00F95A3F">
      <w:pPr>
        <w:ind w:right="850"/>
        <w:jc w:val="both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 xml:space="preserve">ry:n puolesta: </w:t>
      </w:r>
      <w:r w:rsidRPr="002A73E3">
        <w:rPr>
          <w:rFonts w:ascii="Georgia" w:hAnsi="Georgia"/>
          <w:sz w:val="24"/>
          <w:szCs w:val="24"/>
        </w:rPr>
        <w:tab/>
      </w:r>
      <w:r w:rsidRPr="002A73E3">
        <w:rPr>
          <w:rFonts w:ascii="Georgia" w:hAnsi="Georgia"/>
          <w:sz w:val="24"/>
          <w:szCs w:val="24"/>
        </w:rPr>
        <w:tab/>
      </w:r>
      <w:r w:rsidRPr="002A73E3">
        <w:rPr>
          <w:rFonts w:ascii="Georgia" w:hAnsi="Georgia"/>
          <w:sz w:val="24"/>
          <w:szCs w:val="24"/>
        </w:rPr>
        <w:tab/>
      </w:r>
    </w:p>
    <w:p w:rsidR="008B135D" w:rsidRDefault="008B135D" w:rsidP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8B135D" w:rsidRPr="002A73E3" w:rsidRDefault="008B135D" w:rsidP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3451B5" w:rsidRPr="002A73E3" w:rsidRDefault="003863B6" w:rsidP="00C63A98">
      <w:pPr>
        <w:ind w:left="1276" w:right="850"/>
        <w:jc w:val="both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ab/>
      </w:r>
      <w:r w:rsidRPr="002A73E3">
        <w:rPr>
          <w:rFonts w:ascii="Georgia" w:hAnsi="Georgia"/>
          <w:sz w:val="24"/>
          <w:szCs w:val="24"/>
        </w:rPr>
        <w:tab/>
      </w:r>
      <w:r w:rsidRPr="002A73E3">
        <w:rPr>
          <w:rFonts w:ascii="Georgia" w:hAnsi="Georgia"/>
          <w:sz w:val="24"/>
          <w:szCs w:val="24"/>
        </w:rPr>
        <w:tab/>
      </w:r>
      <w:r w:rsidRPr="002A73E3">
        <w:rPr>
          <w:rFonts w:ascii="Georgia" w:hAnsi="Georgia"/>
          <w:sz w:val="24"/>
          <w:szCs w:val="24"/>
        </w:rPr>
        <w:tab/>
      </w:r>
    </w:p>
    <w:p w:rsidR="0081034F" w:rsidRPr="002A73E3" w:rsidRDefault="00F95A3F" w:rsidP="00F2590C">
      <w:pPr>
        <w:tabs>
          <w:tab w:val="left" w:pos="4395"/>
        </w:tabs>
        <w:ind w:right="850"/>
        <w:jc w:val="both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____</w:t>
      </w:r>
      <w:r w:rsidR="008D04FB" w:rsidRPr="002A73E3">
        <w:rPr>
          <w:rFonts w:ascii="Georgia" w:hAnsi="Georgia"/>
          <w:sz w:val="24"/>
          <w:szCs w:val="24"/>
        </w:rPr>
        <w:t>______________</w:t>
      </w:r>
      <w:r w:rsidR="00471F71">
        <w:rPr>
          <w:rFonts w:ascii="Georgia" w:hAnsi="Georgia"/>
          <w:sz w:val="24"/>
          <w:szCs w:val="24"/>
        </w:rPr>
        <w:t>____</w:t>
      </w:r>
      <w:r w:rsidR="008D04FB" w:rsidRPr="002A73E3">
        <w:rPr>
          <w:rFonts w:ascii="Georgia" w:hAnsi="Georgia"/>
          <w:sz w:val="24"/>
          <w:szCs w:val="24"/>
        </w:rPr>
        <w:t>___</w:t>
      </w:r>
      <w:r w:rsidR="002E47D0" w:rsidRPr="002A73E3">
        <w:rPr>
          <w:rFonts w:ascii="Georgia" w:hAnsi="Georgia"/>
          <w:sz w:val="24"/>
          <w:szCs w:val="24"/>
        </w:rPr>
        <w:tab/>
      </w:r>
      <w:r w:rsidR="003451B5" w:rsidRPr="002A73E3">
        <w:rPr>
          <w:rFonts w:ascii="Georgia" w:hAnsi="Georgia"/>
          <w:sz w:val="24"/>
          <w:szCs w:val="24"/>
        </w:rPr>
        <w:t>___</w:t>
      </w:r>
      <w:r w:rsidR="00F2590C" w:rsidRPr="002A73E3">
        <w:rPr>
          <w:rFonts w:ascii="Georgia" w:hAnsi="Georgia"/>
          <w:sz w:val="24"/>
          <w:szCs w:val="24"/>
        </w:rPr>
        <w:t>___</w:t>
      </w:r>
      <w:r w:rsidR="00471F71">
        <w:rPr>
          <w:rFonts w:ascii="Georgia" w:hAnsi="Georgia"/>
          <w:sz w:val="24"/>
          <w:szCs w:val="24"/>
        </w:rPr>
        <w:t>_______</w:t>
      </w:r>
      <w:r w:rsidR="00F2590C" w:rsidRPr="002A73E3">
        <w:rPr>
          <w:rFonts w:ascii="Georgia" w:hAnsi="Georgia"/>
          <w:sz w:val="24"/>
          <w:szCs w:val="24"/>
        </w:rPr>
        <w:t>______________</w:t>
      </w:r>
    </w:p>
    <w:p w:rsidR="00F95A3F" w:rsidRPr="002A73E3" w:rsidRDefault="00F95A3F" w:rsidP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D5668D" w:rsidRDefault="00D5668D" w:rsidP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8B135D" w:rsidRDefault="008B135D" w:rsidP="00F95A3F">
      <w:pPr>
        <w:ind w:right="850"/>
        <w:jc w:val="both"/>
        <w:rPr>
          <w:rFonts w:ascii="Georgia" w:hAnsi="Georgia"/>
          <w:sz w:val="24"/>
          <w:szCs w:val="24"/>
        </w:rPr>
      </w:pPr>
    </w:p>
    <w:p w:rsidR="00F95A3F" w:rsidRPr="002A73E3" w:rsidRDefault="00F95A3F" w:rsidP="00F95A3F">
      <w:pPr>
        <w:ind w:right="850"/>
        <w:jc w:val="both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Kopiosto ry:n puolesta:</w:t>
      </w:r>
    </w:p>
    <w:p w:rsidR="00D5668D" w:rsidRDefault="00D5668D" w:rsidP="005011DC">
      <w:pPr>
        <w:ind w:right="850"/>
        <w:jc w:val="both"/>
        <w:rPr>
          <w:rFonts w:ascii="Georgia" w:hAnsi="Georgia"/>
          <w:sz w:val="24"/>
          <w:szCs w:val="24"/>
        </w:rPr>
      </w:pPr>
    </w:p>
    <w:p w:rsidR="008B135D" w:rsidRDefault="008B135D" w:rsidP="005011DC">
      <w:pPr>
        <w:ind w:right="850"/>
        <w:jc w:val="both"/>
        <w:rPr>
          <w:rFonts w:ascii="Georgia" w:hAnsi="Georgia"/>
          <w:sz w:val="24"/>
          <w:szCs w:val="24"/>
        </w:rPr>
      </w:pPr>
    </w:p>
    <w:p w:rsidR="003863B6" w:rsidRPr="002A73E3" w:rsidRDefault="00F95A3F" w:rsidP="005011DC">
      <w:pPr>
        <w:ind w:right="850"/>
        <w:jc w:val="both"/>
        <w:rPr>
          <w:rFonts w:ascii="Georgia" w:hAnsi="Georgia"/>
          <w:b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_____________________________</w:t>
      </w:r>
      <w:r w:rsidRPr="002A73E3">
        <w:rPr>
          <w:rFonts w:ascii="Georgia" w:hAnsi="Georgia"/>
          <w:sz w:val="24"/>
          <w:szCs w:val="24"/>
        </w:rPr>
        <w:br/>
      </w:r>
    </w:p>
    <w:p w:rsidR="004364A6" w:rsidRPr="002A73E3" w:rsidRDefault="006E55C6" w:rsidP="005D6CD9">
      <w:pPr>
        <w:ind w:right="1179"/>
        <w:jc w:val="right"/>
        <w:rPr>
          <w:rFonts w:ascii="Georgia" w:hAnsi="Georgia"/>
          <w:b/>
          <w:sz w:val="24"/>
          <w:szCs w:val="24"/>
        </w:rPr>
      </w:pPr>
      <w:r w:rsidRPr="002A73E3">
        <w:rPr>
          <w:rFonts w:ascii="Georgia" w:hAnsi="Georgia"/>
          <w:b/>
          <w:sz w:val="24"/>
          <w:szCs w:val="24"/>
        </w:rPr>
        <w:br w:type="page"/>
      </w:r>
      <w:r w:rsidR="004364A6" w:rsidRPr="002A73E3">
        <w:rPr>
          <w:rFonts w:ascii="Georgia" w:eastAsia="MS Mincho" w:hAnsi="Georgia" w:cs="Arial"/>
          <w:sz w:val="24"/>
          <w:szCs w:val="24"/>
        </w:rPr>
        <w:lastRenderedPageBreak/>
        <w:tab/>
      </w:r>
      <w:r w:rsidR="004364A6" w:rsidRPr="002A73E3">
        <w:rPr>
          <w:rFonts w:ascii="Georgia" w:eastAsia="MS Mincho" w:hAnsi="Georgia" w:cs="Arial"/>
          <w:sz w:val="24"/>
          <w:szCs w:val="24"/>
        </w:rPr>
        <w:tab/>
      </w:r>
      <w:r w:rsidR="004364A6" w:rsidRPr="002A73E3">
        <w:rPr>
          <w:rFonts w:ascii="Georgia" w:eastAsia="MS Mincho" w:hAnsi="Georgia" w:cs="Arial"/>
          <w:sz w:val="24"/>
          <w:szCs w:val="24"/>
        </w:rPr>
        <w:tab/>
      </w:r>
      <w:r w:rsidR="004364A6" w:rsidRPr="002A73E3">
        <w:rPr>
          <w:rFonts w:ascii="Georgia" w:eastAsia="MS Mincho" w:hAnsi="Georgia" w:cs="Arial"/>
          <w:sz w:val="24"/>
          <w:szCs w:val="24"/>
        </w:rPr>
        <w:tab/>
      </w:r>
      <w:r w:rsidR="004364A6" w:rsidRPr="002A73E3">
        <w:rPr>
          <w:rFonts w:ascii="Georgia" w:eastAsia="MS Mincho" w:hAnsi="Georgia" w:cs="Arial"/>
          <w:sz w:val="24"/>
          <w:szCs w:val="24"/>
        </w:rPr>
        <w:tab/>
        <w:t xml:space="preserve">LIITE </w:t>
      </w:r>
      <w:r w:rsidR="00A768A4">
        <w:rPr>
          <w:rFonts w:ascii="Georgia" w:eastAsia="MS Mincho" w:hAnsi="Georgia" w:cs="Arial"/>
          <w:sz w:val="24"/>
          <w:szCs w:val="24"/>
        </w:rPr>
        <w:t>1a</w:t>
      </w:r>
    </w:p>
    <w:p w:rsidR="004364A6" w:rsidRPr="002A73E3" w:rsidRDefault="004364A6" w:rsidP="004364A6">
      <w:pPr>
        <w:rPr>
          <w:rFonts w:ascii="Georgia" w:eastAsia="MS Mincho" w:hAnsi="Georgia" w:cs="Arial"/>
          <w:sz w:val="24"/>
          <w:szCs w:val="24"/>
        </w:rPr>
      </w:pPr>
    </w:p>
    <w:p w:rsidR="004364A6" w:rsidRPr="002A73E3" w:rsidRDefault="004364A6" w:rsidP="004364A6">
      <w:pPr>
        <w:rPr>
          <w:rFonts w:ascii="Georgia" w:eastAsia="MS Mincho" w:hAnsi="Georgia" w:cs="Arial"/>
          <w:sz w:val="24"/>
          <w:szCs w:val="24"/>
        </w:rPr>
      </w:pPr>
    </w:p>
    <w:p w:rsidR="004364A6" w:rsidRPr="002A73E3" w:rsidRDefault="004364A6" w:rsidP="004364A6">
      <w:pPr>
        <w:rPr>
          <w:rFonts w:ascii="Georgia" w:eastAsia="MS Mincho" w:hAnsi="Georgia" w:cs="Arial"/>
          <w:sz w:val="24"/>
          <w:szCs w:val="24"/>
        </w:rPr>
      </w:pPr>
      <w:r w:rsidRPr="002A73E3">
        <w:rPr>
          <w:rFonts w:ascii="Georgia" w:eastAsia="MS Mincho" w:hAnsi="Georgia" w:cs="Arial"/>
          <w:sz w:val="24"/>
          <w:szCs w:val="24"/>
        </w:rPr>
        <w:t>Kopiosto ry:n jäsenjärjestöt 1.1.2014</w:t>
      </w:r>
    </w:p>
    <w:p w:rsidR="004364A6" w:rsidRPr="002A73E3" w:rsidRDefault="004364A6" w:rsidP="004364A6">
      <w:pPr>
        <w:ind w:right="1179"/>
        <w:rPr>
          <w:rFonts w:ascii="Georgia" w:hAnsi="Georgia"/>
          <w:sz w:val="24"/>
          <w:szCs w:val="24"/>
        </w:rPr>
      </w:pP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Aikakauslehtien 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Aikakauslehtien päätoimittajat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Akava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Animaatioklinikka − Suomen animaationtekijät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 xml:space="preserve">Esittävien taiteilijoiden ja äänitteiden tuottajien tekijänoikeusyhdistys </w:t>
      </w:r>
      <w:proofErr w:type="spellStart"/>
      <w:r w:rsidRPr="002A73E3">
        <w:rPr>
          <w:rFonts w:ascii="Georgia" w:hAnsi="Georgia"/>
          <w:sz w:val="24"/>
          <w:szCs w:val="24"/>
        </w:rPr>
        <w:t>Gramex</w:t>
      </w:r>
      <w:proofErr w:type="spellEnd"/>
      <w:r w:rsidRPr="002A73E3">
        <w:rPr>
          <w:rFonts w:ascii="Georgia" w:hAnsi="Georgia"/>
          <w:sz w:val="24"/>
          <w:szCs w:val="24"/>
        </w:rPr>
        <w:t xml:space="preserve">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proofErr w:type="spellStart"/>
      <w:r w:rsidRPr="002A73E3">
        <w:rPr>
          <w:rFonts w:ascii="Georgia" w:hAnsi="Georgia"/>
          <w:sz w:val="24"/>
          <w:szCs w:val="24"/>
        </w:rPr>
        <w:t>Finlands</w:t>
      </w:r>
      <w:proofErr w:type="spellEnd"/>
      <w:r w:rsidRPr="002A73E3">
        <w:rPr>
          <w:rFonts w:ascii="Georgia" w:hAnsi="Georgia"/>
          <w:sz w:val="24"/>
          <w:szCs w:val="24"/>
        </w:rPr>
        <w:t xml:space="preserve"> svenska </w:t>
      </w:r>
      <w:proofErr w:type="spellStart"/>
      <w:r w:rsidRPr="002A73E3">
        <w:rPr>
          <w:rFonts w:ascii="Georgia" w:hAnsi="Georgia"/>
          <w:sz w:val="24"/>
          <w:szCs w:val="24"/>
        </w:rPr>
        <w:t>författareförening</w:t>
      </w:r>
      <w:proofErr w:type="spellEnd"/>
      <w:r w:rsidRPr="002A73E3">
        <w:rPr>
          <w:rFonts w:ascii="Georgia" w:hAnsi="Georgia"/>
          <w:sz w:val="24"/>
          <w:szCs w:val="24"/>
        </w:rPr>
        <w:t xml:space="preserve"> </w:t>
      </w:r>
      <w:proofErr w:type="spellStart"/>
      <w:r w:rsidRPr="002A73E3">
        <w:rPr>
          <w:rFonts w:ascii="Georgia" w:hAnsi="Georgia"/>
          <w:sz w:val="24"/>
          <w:szCs w:val="24"/>
        </w:rPr>
        <w:t>rf</w:t>
      </w:r>
      <w:proofErr w:type="spellEnd"/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proofErr w:type="spellStart"/>
      <w:r w:rsidRPr="002A73E3">
        <w:rPr>
          <w:rFonts w:ascii="Georgia" w:hAnsi="Georgia"/>
          <w:sz w:val="24"/>
          <w:szCs w:val="24"/>
        </w:rPr>
        <w:t>Finlands</w:t>
      </w:r>
      <w:proofErr w:type="spellEnd"/>
      <w:r w:rsidRPr="002A73E3">
        <w:rPr>
          <w:rFonts w:ascii="Georgia" w:hAnsi="Georgia"/>
          <w:sz w:val="24"/>
          <w:szCs w:val="24"/>
        </w:rPr>
        <w:t xml:space="preserve"> Svenska </w:t>
      </w:r>
      <w:proofErr w:type="spellStart"/>
      <w:r w:rsidRPr="002A73E3">
        <w:rPr>
          <w:rFonts w:ascii="Georgia" w:hAnsi="Georgia"/>
          <w:sz w:val="24"/>
          <w:szCs w:val="24"/>
        </w:rPr>
        <w:t>Skådespelarförbund</w:t>
      </w:r>
      <w:proofErr w:type="spellEnd"/>
      <w:r w:rsidRPr="002A73E3">
        <w:rPr>
          <w:rFonts w:ascii="Georgia" w:hAnsi="Georgia"/>
          <w:sz w:val="24"/>
          <w:szCs w:val="24"/>
        </w:rPr>
        <w:t xml:space="preserve"> </w:t>
      </w:r>
      <w:proofErr w:type="spellStart"/>
      <w:r w:rsidRPr="002A73E3">
        <w:rPr>
          <w:rFonts w:ascii="Georgia" w:hAnsi="Georgia"/>
          <w:sz w:val="24"/>
          <w:szCs w:val="24"/>
        </w:rPr>
        <w:t>rf</w:t>
      </w:r>
      <w:proofErr w:type="spellEnd"/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 xml:space="preserve">Forum </w:t>
      </w:r>
      <w:proofErr w:type="spellStart"/>
      <w:r w:rsidRPr="002A73E3">
        <w:rPr>
          <w:rFonts w:ascii="Georgia" w:hAnsi="Georgia"/>
          <w:sz w:val="24"/>
          <w:szCs w:val="24"/>
        </w:rPr>
        <w:t>Artis</w:t>
      </w:r>
      <w:proofErr w:type="spellEnd"/>
      <w:r w:rsidRPr="002A73E3">
        <w:rPr>
          <w:rFonts w:ascii="Georgia" w:hAnsi="Georgia"/>
          <w:sz w:val="24"/>
          <w:szCs w:val="24"/>
        </w:rPr>
        <w:t xml:space="preserve">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Freelance ohjelmatyöntekijät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Kuvittajat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Paikallislehtien Päätoimittajayhdistys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Päätoimittajien Yhdistys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Radio- ja televisiotoimittajien 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Sanomalehtien 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Sarjakuvantekijät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arvostelijain 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Elokuvaajien Yhdistys F.S.C.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elokuva- ja mediatyöntekijät SET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elokuvaohjaajaliitto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Journalistiliitto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Kirjailijaliitto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Kustannusyhdistys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kääntäjien ja tulkkien 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Lavastustaiteilijain Liitto SLL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Musiikkikustantajat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Muusikkojen 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Nuorisokirjailijat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Näytelmäkirjailijaliitto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Näyttelijäliitto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 xml:space="preserve">Suomen Radio- ja </w:t>
      </w:r>
      <w:proofErr w:type="spellStart"/>
      <w:r w:rsidRPr="002A73E3">
        <w:rPr>
          <w:rFonts w:ascii="Georgia" w:hAnsi="Georgia"/>
          <w:sz w:val="24"/>
          <w:szCs w:val="24"/>
        </w:rPr>
        <w:t>TV-Selostajat</w:t>
      </w:r>
      <w:proofErr w:type="spellEnd"/>
      <w:r w:rsidRPr="002A73E3">
        <w:rPr>
          <w:rFonts w:ascii="Georgia" w:hAnsi="Georgia"/>
          <w:sz w:val="24"/>
          <w:szCs w:val="24"/>
        </w:rPr>
        <w:t xml:space="preserve">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Säveltäjät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Taiteilijaseura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tanssi- ja sirkustaiteilijat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teatteriohjaajat ja dramaturgit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Tekniset Kustantajat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tiedekustantajien 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tiedetoimittajain liitto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Suomen tietokirjailijat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 xml:space="preserve">Suomen valokuvajärjestöjen keskusliitto - </w:t>
      </w:r>
      <w:proofErr w:type="spellStart"/>
      <w:r w:rsidRPr="002A73E3">
        <w:rPr>
          <w:rFonts w:ascii="Georgia" w:hAnsi="Georgia"/>
          <w:sz w:val="24"/>
          <w:szCs w:val="24"/>
        </w:rPr>
        <w:t>Finnfoto</w:t>
      </w:r>
      <w:proofErr w:type="spellEnd"/>
      <w:r w:rsidRPr="002A73E3">
        <w:rPr>
          <w:rFonts w:ascii="Georgia" w:hAnsi="Georgia"/>
          <w:sz w:val="24"/>
          <w:szCs w:val="24"/>
        </w:rPr>
        <w:t xml:space="preserve">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Säveltäjäin Tekijänoikeustoimisto Teosto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Säveltäjät ja Sanoittajat ELVIS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Teatteri- ja mediatyöntekijät ry</w:t>
      </w:r>
    </w:p>
    <w:p w:rsidR="004364A6" w:rsidRPr="002A73E3" w:rsidRDefault="004364A6" w:rsidP="004364A6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proofErr w:type="spellStart"/>
      <w:r w:rsidRPr="002A73E3">
        <w:rPr>
          <w:rFonts w:ascii="Georgia" w:hAnsi="Georgia"/>
          <w:sz w:val="24"/>
          <w:szCs w:val="24"/>
        </w:rPr>
        <w:t>TV-Kuvaajat</w:t>
      </w:r>
      <w:proofErr w:type="spellEnd"/>
      <w:r w:rsidRPr="002A73E3">
        <w:rPr>
          <w:rFonts w:ascii="Georgia" w:hAnsi="Georgia"/>
          <w:sz w:val="24"/>
          <w:szCs w:val="24"/>
        </w:rPr>
        <w:t xml:space="preserve"> ry</w:t>
      </w:r>
    </w:p>
    <w:p w:rsidR="0039318A" w:rsidRDefault="004364A6" w:rsidP="0039318A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2A73E3">
        <w:rPr>
          <w:rFonts w:ascii="Georgia" w:hAnsi="Georgia"/>
          <w:sz w:val="24"/>
          <w:szCs w:val="24"/>
        </w:rPr>
        <w:t>Visuaalisen alan taiteilijoiden tekijänoikeusyhdistys Kuvasto ry</w:t>
      </w:r>
    </w:p>
    <w:p w:rsidR="00A768A4" w:rsidRPr="00444F1D" w:rsidRDefault="004364A6" w:rsidP="00444F1D">
      <w:pPr>
        <w:numPr>
          <w:ilvl w:val="0"/>
          <w:numId w:val="1"/>
        </w:numPr>
        <w:ind w:right="1179"/>
        <w:rPr>
          <w:rFonts w:ascii="Georgia" w:hAnsi="Georgia"/>
          <w:sz w:val="24"/>
          <w:szCs w:val="24"/>
        </w:rPr>
      </w:pPr>
      <w:r w:rsidRPr="0039318A">
        <w:rPr>
          <w:rFonts w:ascii="Georgia" w:hAnsi="Georgia"/>
          <w:sz w:val="24"/>
          <w:szCs w:val="24"/>
        </w:rPr>
        <w:t>Visuaalisen viestinnän suunnittelijoiden järjestö Grafia ry</w:t>
      </w:r>
      <w:r w:rsidR="00A768A4" w:rsidRPr="00444F1D">
        <w:rPr>
          <w:rFonts w:ascii="Georgia" w:hAnsi="Georgia"/>
          <w:sz w:val="24"/>
          <w:szCs w:val="24"/>
        </w:rPr>
        <w:br w:type="page"/>
      </w:r>
    </w:p>
    <w:p w:rsidR="00A768A4" w:rsidRDefault="0027531D" w:rsidP="00A768A4">
      <w:pPr>
        <w:ind w:right="1179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LIITE</w:t>
      </w:r>
      <w:r w:rsidR="00A768A4">
        <w:rPr>
          <w:rFonts w:ascii="Georgia" w:hAnsi="Georgia"/>
          <w:sz w:val="24"/>
          <w:szCs w:val="24"/>
        </w:rPr>
        <w:t xml:space="preserve"> 1b</w:t>
      </w:r>
    </w:p>
    <w:p w:rsidR="00A768A4" w:rsidRDefault="00A768A4" w:rsidP="00A768A4">
      <w:pPr>
        <w:ind w:right="1179"/>
        <w:rPr>
          <w:rFonts w:ascii="Georgia" w:hAnsi="Georgia"/>
          <w:sz w:val="24"/>
          <w:szCs w:val="24"/>
        </w:rPr>
      </w:pPr>
    </w:p>
    <w:p w:rsidR="00A768A4" w:rsidRDefault="00A768A4" w:rsidP="00A768A4">
      <w:pPr>
        <w:ind w:right="117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Sopimuksen piirissä olevat Arenen jäsenammattikorkeakoulut:</w:t>
      </w:r>
    </w:p>
    <w:p w:rsidR="00A768A4" w:rsidRDefault="00A768A4" w:rsidP="00A768A4">
      <w:pPr>
        <w:ind w:right="1179"/>
        <w:rPr>
          <w:rFonts w:ascii="Georgia" w:hAnsi="Georgia"/>
          <w:sz w:val="24"/>
          <w:szCs w:val="24"/>
        </w:rPr>
      </w:pPr>
    </w:p>
    <w:p w:rsidR="00A768A4" w:rsidRDefault="00A768A4" w:rsidP="00A768A4">
      <w:pPr>
        <w:ind w:right="1179"/>
        <w:rPr>
          <w:rFonts w:ascii="Georgia" w:hAnsi="Georgia"/>
          <w:sz w:val="24"/>
          <w:szCs w:val="24"/>
        </w:rPr>
      </w:pPr>
    </w:p>
    <w:p w:rsidR="00A768A4" w:rsidRDefault="00A768A4" w:rsidP="00A768A4">
      <w:pPr>
        <w:ind w:right="1179"/>
        <w:rPr>
          <w:rFonts w:ascii="Georgia" w:hAnsi="Georgia"/>
          <w:sz w:val="24"/>
          <w:szCs w:val="24"/>
        </w:rPr>
      </w:pP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proofErr w:type="spellStart"/>
      <w:r w:rsidRPr="00A768A4">
        <w:rPr>
          <w:rFonts w:ascii="Georgia" w:hAnsi="Georgia"/>
          <w:sz w:val="24"/>
          <w:szCs w:val="24"/>
        </w:rPr>
        <w:t>Arcada</w:t>
      </w:r>
      <w:proofErr w:type="spellEnd"/>
      <w:r w:rsidRPr="00A768A4">
        <w:rPr>
          <w:rFonts w:ascii="Georgia" w:hAnsi="Georgia"/>
          <w:sz w:val="24"/>
          <w:szCs w:val="24"/>
        </w:rPr>
        <w:t xml:space="preserve"> - </w:t>
      </w:r>
      <w:proofErr w:type="spellStart"/>
      <w:r w:rsidRPr="00A768A4">
        <w:rPr>
          <w:rFonts w:ascii="Georgia" w:hAnsi="Georgia"/>
          <w:sz w:val="24"/>
          <w:szCs w:val="24"/>
        </w:rPr>
        <w:t>Nylands</w:t>
      </w:r>
      <w:proofErr w:type="spellEnd"/>
      <w:r w:rsidRPr="00A768A4">
        <w:rPr>
          <w:rFonts w:ascii="Georgia" w:hAnsi="Georgia"/>
          <w:sz w:val="24"/>
          <w:szCs w:val="24"/>
        </w:rPr>
        <w:t xml:space="preserve"> svenska </w:t>
      </w:r>
      <w:proofErr w:type="spellStart"/>
      <w:r w:rsidRPr="00A768A4">
        <w:rPr>
          <w:rFonts w:ascii="Georgia" w:hAnsi="Georgia"/>
          <w:sz w:val="24"/>
          <w:szCs w:val="24"/>
        </w:rPr>
        <w:t>yrkeshögskola</w:t>
      </w:r>
      <w:proofErr w:type="spellEnd"/>
    </w:p>
    <w:p w:rsidR="00DB5062" w:rsidRDefault="00DB5062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Centria</w:t>
      </w:r>
      <w:proofErr w:type="spellEnd"/>
      <w:r>
        <w:rPr>
          <w:rFonts w:ascii="Georgia" w:hAnsi="Georgia"/>
          <w:sz w:val="24"/>
          <w:szCs w:val="24"/>
        </w:rPr>
        <w:t xml:space="preserve"> ammattikorkeakoulu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Diakonia-ammattikorkeakoulu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proofErr w:type="spellStart"/>
      <w:r w:rsidRPr="00A768A4">
        <w:rPr>
          <w:rFonts w:ascii="Georgia" w:hAnsi="Georgia"/>
          <w:sz w:val="24"/>
          <w:szCs w:val="24"/>
        </w:rPr>
        <w:t>Haaga-Helia</w:t>
      </w:r>
      <w:proofErr w:type="spellEnd"/>
      <w:r w:rsidRPr="00A768A4">
        <w:rPr>
          <w:rFonts w:ascii="Georgia" w:hAnsi="Georgia"/>
          <w:sz w:val="24"/>
          <w:szCs w:val="24"/>
        </w:rPr>
        <w:t xml:space="preserve"> ammattikorkeakoulu 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Humanistinen ammattikorkeakoulu</w:t>
      </w:r>
    </w:p>
    <w:p w:rsid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Hämeen ammattikorkeakoulu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Högskolan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på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Åland</w:t>
      </w:r>
      <w:proofErr w:type="spellEnd"/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Jyväskylän ammattikorkeakoulu</w:t>
      </w:r>
    </w:p>
    <w:p w:rsidR="00DB5062" w:rsidRDefault="00A768A4" w:rsidP="00DB5062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Kajaanin ammattikorkeakoulu</w:t>
      </w:r>
    </w:p>
    <w:p w:rsidR="00A768A4" w:rsidRPr="00DB5062" w:rsidRDefault="00DB5062" w:rsidP="00DB5062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Karelia-ammattikorkeakoulu</w:t>
      </w:r>
      <w:r w:rsidR="00A768A4" w:rsidRPr="00DB5062">
        <w:rPr>
          <w:rFonts w:ascii="Georgia" w:hAnsi="Georgia"/>
          <w:sz w:val="24"/>
          <w:szCs w:val="24"/>
        </w:rPr>
        <w:t xml:space="preserve"> 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Kymenlaakson ammattikorkeakoulu</w:t>
      </w:r>
    </w:p>
    <w:p w:rsid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Lahden ammattikorkeakoulu</w:t>
      </w:r>
    </w:p>
    <w:p w:rsidR="00A37F9C" w:rsidRPr="00A768A4" w:rsidRDefault="00A37F9C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Lapin ammattikorkeakoulu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proofErr w:type="spellStart"/>
      <w:r w:rsidRPr="00A768A4">
        <w:rPr>
          <w:rFonts w:ascii="Georgia" w:hAnsi="Georgia"/>
          <w:sz w:val="24"/>
          <w:szCs w:val="24"/>
        </w:rPr>
        <w:t>Laurea-ammattikorkeakoulu</w:t>
      </w:r>
      <w:proofErr w:type="spellEnd"/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Metropolia ammattikorkeakoulu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Mikkelin ammattikorkeakoulu</w:t>
      </w:r>
    </w:p>
    <w:p w:rsidR="00A768A4" w:rsidRPr="00DB5062" w:rsidRDefault="00A768A4" w:rsidP="00DB5062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Oulun seudun ammattikorkeakoulu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Saimaan ammattikorkeakoulu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Satakunnan ammattikorkeakoulu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proofErr w:type="spellStart"/>
      <w:r w:rsidRPr="00A768A4">
        <w:rPr>
          <w:rFonts w:ascii="Georgia" w:hAnsi="Georgia"/>
          <w:sz w:val="24"/>
          <w:szCs w:val="24"/>
        </w:rPr>
        <w:t>Savonia-ammattikorkeakoulu</w:t>
      </w:r>
      <w:proofErr w:type="spellEnd"/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Seinäjoen ammattikorkeakoulu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Tampereen ammattikorkeakoulu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 xml:space="preserve">Turun ammattikorkeakoulu </w:t>
      </w:r>
    </w:p>
    <w:p w:rsidR="00A768A4" w:rsidRP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 xml:space="preserve">Vaasan ammattikorkeakoulu </w:t>
      </w:r>
    </w:p>
    <w:p w:rsidR="00A768A4" w:rsidRDefault="00A768A4" w:rsidP="00A768A4">
      <w:pPr>
        <w:pStyle w:val="Luettelokappale"/>
        <w:numPr>
          <w:ilvl w:val="0"/>
          <w:numId w:val="21"/>
        </w:numPr>
        <w:ind w:right="1179"/>
        <w:rPr>
          <w:rFonts w:ascii="Georgia" w:hAnsi="Georgia"/>
          <w:sz w:val="24"/>
          <w:szCs w:val="24"/>
        </w:rPr>
      </w:pPr>
      <w:proofErr w:type="spellStart"/>
      <w:r w:rsidRPr="00A768A4">
        <w:rPr>
          <w:rFonts w:ascii="Georgia" w:hAnsi="Georgia"/>
          <w:sz w:val="24"/>
          <w:szCs w:val="24"/>
        </w:rPr>
        <w:t>Yrkeshögskolan</w:t>
      </w:r>
      <w:proofErr w:type="spellEnd"/>
      <w:r w:rsidRPr="00A768A4">
        <w:rPr>
          <w:rFonts w:ascii="Georgia" w:hAnsi="Georgia"/>
          <w:sz w:val="24"/>
          <w:szCs w:val="24"/>
        </w:rPr>
        <w:t xml:space="preserve"> Novia </w:t>
      </w:r>
    </w:p>
    <w:p w:rsidR="00A768A4" w:rsidRDefault="00A768A4" w:rsidP="00A768A4">
      <w:pPr>
        <w:pStyle w:val="Luettelokappale"/>
        <w:ind w:right="1179"/>
        <w:rPr>
          <w:rFonts w:ascii="Georgia" w:hAnsi="Georgia"/>
          <w:sz w:val="24"/>
          <w:szCs w:val="24"/>
        </w:rPr>
      </w:pPr>
    </w:p>
    <w:p w:rsidR="00A768A4" w:rsidRDefault="00A768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A768A4" w:rsidRDefault="0027531D" w:rsidP="00A768A4">
      <w:pPr>
        <w:pStyle w:val="Luettelokappale"/>
        <w:ind w:right="1179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LIITE</w:t>
      </w:r>
      <w:r w:rsidR="00A768A4" w:rsidRPr="00A768A4">
        <w:rPr>
          <w:rFonts w:ascii="Georgia" w:hAnsi="Georgia"/>
          <w:sz w:val="24"/>
          <w:szCs w:val="24"/>
        </w:rPr>
        <w:t xml:space="preserve"> 1c</w:t>
      </w:r>
    </w:p>
    <w:p w:rsidR="00A768A4" w:rsidRDefault="00A768A4" w:rsidP="00A768A4">
      <w:pPr>
        <w:pStyle w:val="Luettelokappale"/>
        <w:ind w:right="1179"/>
        <w:rPr>
          <w:rFonts w:ascii="Georgia" w:hAnsi="Georgia"/>
          <w:sz w:val="24"/>
          <w:szCs w:val="24"/>
        </w:rPr>
      </w:pPr>
    </w:p>
    <w:p w:rsidR="00A768A4" w:rsidRDefault="00A768A4" w:rsidP="00471F71">
      <w:pPr>
        <w:pStyle w:val="Luettelokappale"/>
        <w:ind w:left="360" w:right="117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Sopimuksen piirissä olevat UNIFI:n jäsenyliopistot:</w:t>
      </w:r>
    </w:p>
    <w:p w:rsidR="00A768A4" w:rsidRDefault="00A768A4" w:rsidP="00A768A4">
      <w:pPr>
        <w:pStyle w:val="Luettelokappale"/>
        <w:ind w:right="1179"/>
        <w:rPr>
          <w:rFonts w:ascii="Georgia" w:hAnsi="Georgia"/>
          <w:sz w:val="24"/>
          <w:szCs w:val="24"/>
        </w:rPr>
      </w:pP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Aalto yliopisto</w:t>
      </w: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Helsingin yliopisto</w:t>
      </w: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Itä-Suomen yliopisto</w:t>
      </w: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Jyväskylän yliopisto</w:t>
      </w: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Lapin yliopisto</w:t>
      </w: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Lappeenrannan teknillinen yliopisto</w:t>
      </w: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Oulun yliopisto</w:t>
      </w: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 xml:space="preserve">Svenska </w:t>
      </w:r>
      <w:proofErr w:type="spellStart"/>
      <w:r w:rsidRPr="00A768A4">
        <w:rPr>
          <w:rFonts w:ascii="Georgia" w:hAnsi="Georgia"/>
          <w:sz w:val="24"/>
          <w:szCs w:val="24"/>
        </w:rPr>
        <w:t>handelshögskolan</w:t>
      </w:r>
      <w:proofErr w:type="spellEnd"/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Taideyliopisto</w:t>
      </w: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Tampereen teknillinen yliopisto</w:t>
      </w: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Tampereen yliopisto</w:t>
      </w: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Turun yliopisto</w:t>
      </w:r>
    </w:p>
    <w:p w:rsidR="00A768A4" w:rsidRP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Vaasan yliopisto</w:t>
      </w:r>
    </w:p>
    <w:p w:rsidR="00A768A4" w:rsidRDefault="00A768A4" w:rsidP="00A768A4">
      <w:pPr>
        <w:pStyle w:val="Luettelokappale"/>
        <w:numPr>
          <w:ilvl w:val="0"/>
          <w:numId w:val="22"/>
        </w:numPr>
        <w:ind w:right="1179"/>
        <w:rPr>
          <w:rFonts w:ascii="Georgia" w:hAnsi="Georgia"/>
          <w:sz w:val="24"/>
          <w:szCs w:val="24"/>
        </w:rPr>
      </w:pPr>
      <w:r w:rsidRPr="00A768A4">
        <w:rPr>
          <w:rFonts w:ascii="Georgia" w:hAnsi="Georgia"/>
          <w:sz w:val="24"/>
          <w:szCs w:val="24"/>
        </w:rPr>
        <w:t>Åbo Akademi</w:t>
      </w:r>
    </w:p>
    <w:p w:rsidR="00A768A4" w:rsidRDefault="00A768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A768A4" w:rsidRDefault="00A768A4" w:rsidP="00A768A4">
      <w:pPr>
        <w:rPr>
          <w:rFonts w:ascii="Georgia" w:hAnsi="Georgia"/>
          <w:sz w:val="24"/>
          <w:szCs w:val="24"/>
        </w:rPr>
      </w:pPr>
    </w:p>
    <w:p w:rsidR="0039318A" w:rsidRDefault="0027531D" w:rsidP="0039318A">
      <w:pPr>
        <w:ind w:right="1179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LIITE</w:t>
      </w:r>
      <w:r w:rsidR="0039318A">
        <w:rPr>
          <w:rFonts w:ascii="Georgia" w:hAnsi="Georgia"/>
          <w:sz w:val="24"/>
          <w:szCs w:val="24"/>
        </w:rPr>
        <w:t xml:space="preserve"> 3</w:t>
      </w:r>
    </w:p>
    <w:p w:rsidR="0039318A" w:rsidRDefault="0039318A" w:rsidP="0039318A">
      <w:pPr>
        <w:ind w:right="1179"/>
        <w:rPr>
          <w:rFonts w:ascii="Georgia" w:hAnsi="Georgia"/>
          <w:sz w:val="24"/>
          <w:szCs w:val="24"/>
        </w:rPr>
      </w:pPr>
    </w:p>
    <w:p w:rsidR="00A6214E" w:rsidRDefault="00A6214E" w:rsidP="0039318A">
      <w:pPr>
        <w:ind w:right="1179"/>
        <w:rPr>
          <w:rFonts w:ascii="Georgia" w:hAnsi="Georgia"/>
          <w:sz w:val="24"/>
          <w:szCs w:val="24"/>
        </w:rPr>
      </w:pPr>
    </w:p>
    <w:p w:rsidR="00A6214E" w:rsidRDefault="00A6214E" w:rsidP="0039318A">
      <w:pPr>
        <w:ind w:right="1179"/>
        <w:rPr>
          <w:rFonts w:ascii="Georgia" w:hAnsi="Georgia"/>
          <w:sz w:val="24"/>
          <w:szCs w:val="24"/>
        </w:rPr>
      </w:pPr>
    </w:p>
    <w:p w:rsidR="00D5668D" w:rsidRDefault="00D5668D" w:rsidP="0039318A">
      <w:pPr>
        <w:ind w:right="117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Tämän sopi</w:t>
      </w:r>
      <w:r w:rsidR="00471F71">
        <w:rPr>
          <w:rFonts w:ascii="Georgia" w:hAnsi="Georgia"/>
          <w:sz w:val="24"/>
          <w:szCs w:val="24"/>
        </w:rPr>
        <w:t>muksen kohdassa 3 tarkoitettua opetusta tai koulutusta tai kohda</w:t>
      </w:r>
      <w:r w:rsidR="00471F71">
        <w:rPr>
          <w:rFonts w:ascii="Georgia" w:hAnsi="Georgia"/>
          <w:sz w:val="24"/>
          <w:szCs w:val="24"/>
        </w:rPr>
        <w:t>s</w:t>
      </w:r>
      <w:r w:rsidR="002805C8">
        <w:rPr>
          <w:rFonts w:ascii="Georgia" w:hAnsi="Georgia"/>
          <w:sz w:val="24"/>
          <w:szCs w:val="24"/>
        </w:rPr>
        <w:t xml:space="preserve">sa tarkoitettuja </w:t>
      </w:r>
      <w:r w:rsidR="00471F71">
        <w:rPr>
          <w:rFonts w:ascii="Georgia" w:hAnsi="Georgia"/>
          <w:sz w:val="24"/>
          <w:szCs w:val="24"/>
        </w:rPr>
        <w:t>laitoksia tai itsenäisiä tulosvastuullisia koulutusyksiköitä, jo</w:t>
      </w:r>
      <w:r w:rsidR="00471F71">
        <w:rPr>
          <w:rFonts w:ascii="Georgia" w:hAnsi="Georgia"/>
          <w:sz w:val="24"/>
          <w:szCs w:val="24"/>
        </w:rPr>
        <w:t>i</w:t>
      </w:r>
      <w:r w:rsidR="00471F71">
        <w:rPr>
          <w:rFonts w:ascii="Georgia" w:hAnsi="Georgia"/>
          <w:sz w:val="24"/>
          <w:szCs w:val="24"/>
        </w:rPr>
        <w:t>den valokopioinnista ja digitaalisesta kopioinnista ja käytöstä Kopiosto ja kyse</w:t>
      </w:r>
      <w:r w:rsidR="00471F71">
        <w:rPr>
          <w:rFonts w:ascii="Georgia" w:hAnsi="Georgia"/>
          <w:sz w:val="24"/>
          <w:szCs w:val="24"/>
        </w:rPr>
        <w:t>i</w:t>
      </w:r>
      <w:r w:rsidR="00471F71">
        <w:rPr>
          <w:rFonts w:ascii="Georgia" w:hAnsi="Georgia"/>
          <w:sz w:val="24"/>
          <w:szCs w:val="24"/>
        </w:rPr>
        <w:t xml:space="preserve">sestä opetuksesta vastaava organisaatio sopivat erikseen, ovat seuraavat: </w:t>
      </w:r>
    </w:p>
    <w:p w:rsidR="00471F71" w:rsidRDefault="00471F71" w:rsidP="0039318A">
      <w:pPr>
        <w:ind w:right="1179"/>
        <w:rPr>
          <w:rFonts w:ascii="Georgia" w:hAnsi="Georgia"/>
          <w:sz w:val="24"/>
          <w:szCs w:val="24"/>
        </w:rPr>
      </w:pPr>
    </w:p>
    <w:p w:rsidR="00D5668D" w:rsidRDefault="00D5668D" w:rsidP="00D5668D">
      <w:pPr>
        <w:pStyle w:val="Luettelokappale"/>
        <w:numPr>
          <w:ilvl w:val="0"/>
          <w:numId w:val="19"/>
        </w:numPr>
        <w:ind w:right="117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Yliopistojen täydennyskoulutuskeskukset</w:t>
      </w:r>
    </w:p>
    <w:p w:rsidR="00D5668D" w:rsidRDefault="00D5668D" w:rsidP="00D5668D">
      <w:pPr>
        <w:pStyle w:val="Luettelokappale"/>
        <w:numPr>
          <w:ilvl w:val="0"/>
          <w:numId w:val="19"/>
        </w:numPr>
        <w:ind w:right="117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Kesäyliopistot</w:t>
      </w:r>
    </w:p>
    <w:p w:rsidR="00D5668D" w:rsidRDefault="00D5668D" w:rsidP="00D5668D">
      <w:pPr>
        <w:pStyle w:val="Luettelokappale"/>
        <w:numPr>
          <w:ilvl w:val="0"/>
          <w:numId w:val="19"/>
        </w:numPr>
        <w:ind w:right="117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Ammattikorkeakoulujen maksullinen </w:t>
      </w:r>
      <w:r w:rsidR="003F64B9">
        <w:rPr>
          <w:rFonts w:ascii="Georgia" w:hAnsi="Georgia"/>
          <w:sz w:val="24"/>
          <w:szCs w:val="24"/>
        </w:rPr>
        <w:t xml:space="preserve">kopiointi ja </w:t>
      </w:r>
      <w:r>
        <w:rPr>
          <w:rFonts w:ascii="Georgia" w:hAnsi="Georgia"/>
          <w:sz w:val="24"/>
          <w:szCs w:val="24"/>
        </w:rPr>
        <w:t>kurssitoiminta</w:t>
      </w:r>
    </w:p>
    <w:p w:rsidR="00D5668D" w:rsidRDefault="00D5668D" w:rsidP="00D5668D">
      <w:pPr>
        <w:pStyle w:val="Luettelokappale"/>
        <w:numPr>
          <w:ilvl w:val="0"/>
          <w:numId w:val="19"/>
        </w:numPr>
        <w:ind w:right="117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Yliopistojen maksullinen</w:t>
      </w:r>
      <w:r w:rsidR="003F64B9">
        <w:rPr>
          <w:rFonts w:ascii="Georgia" w:hAnsi="Georgia"/>
          <w:sz w:val="24"/>
          <w:szCs w:val="24"/>
        </w:rPr>
        <w:t xml:space="preserve"> kopiointi ja</w:t>
      </w:r>
      <w:r>
        <w:rPr>
          <w:rFonts w:ascii="Georgia" w:hAnsi="Georgia"/>
          <w:sz w:val="24"/>
          <w:szCs w:val="24"/>
        </w:rPr>
        <w:t xml:space="preserve"> kurssitoiminta</w:t>
      </w:r>
    </w:p>
    <w:p w:rsidR="003B3F12" w:rsidRDefault="003B3F12" w:rsidP="003B3F12">
      <w:pPr>
        <w:ind w:right="1179"/>
        <w:rPr>
          <w:rFonts w:ascii="Georgia" w:hAnsi="Georgia"/>
          <w:sz w:val="24"/>
          <w:szCs w:val="24"/>
        </w:rPr>
      </w:pPr>
    </w:p>
    <w:p w:rsidR="003B3F12" w:rsidRDefault="003B3F12" w:rsidP="003B3F12">
      <w:pPr>
        <w:ind w:right="1179"/>
        <w:rPr>
          <w:rFonts w:ascii="Georgia" w:hAnsi="Georgia"/>
          <w:sz w:val="24"/>
          <w:szCs w:val="24"/>
        </w:rPr>
      </w:pPr>
    </w:p>
    <w:p w:rsidR="003B3F12" w:rsidRDefault="003B3F12" w:rsidP="003B3F12">
      <w:pPr>
        <w:ind w:right="1179"/>
        <w:rPr>
          <w:rFonts w:ascii="Georgia" w:hAnsi="Georgia"/>
          <w:sz w:val="24"/>
          <w:szCs w:val="24"/>
        </w:rPr>
      </w:pPr>
    </w:p>
    <w:p w:rsidR="00A6214E" w:rsidRDefault="00A6214E" w:rsidP="00A6214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A6214E" w:rsidRDefault="00A6214E" w:rsidP="00A6214E">
      <w:pPr>
        <w:rPr>
          <w:rFonts w:ascii="Georgia" w:hAnsi="Georgia"/>
          <w:sz w:val="24"/>
          <w:szCs w:val="24"/>
        </w:rPr>
      </w:pPr>
    </w:p>
    <w:p w:rsidR="00A6214E" w:rsidRDefault="0027531D" w:rsidP="00A6214E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LIITE</w:t>
      </w:r>
      <w:r w:rsidR="00A6214E">
        <w:rPr>
          <w:rFonts w:ascii="Georgia" w:hAnsi="Georgia"/>
          <w:sz w:val="24"/>
          <w:szCs w:val="24"/>
        </w:rPr>
        <w:t xml:space="preserve"> 4</w:t>
      </w:r>
    </w:p>
    <w:p w:rsidR="00A6214E" w:rsidRDefault="00A6214E" w:rsidP="00A6214E">
      <w:pPr>
        <w:jc w:val="right"/>
        <w:rPr>
          <w:rFonts w:ascii="Georgia" w:hAnsi="Georgia"/>
          <w:sz w:val="24"/>
          <w:szCs w:val="24"/>
        </w:rPr>
      </w:pPr>
    </w:p>
    <w:p w:rsidR="00A6214E" w:rsidRPr="00A6214E" w:rsidRDefault="00A6214E" w:rsidP="00A6214E">
      <w:pPr>
        <w:rPr>
          <w:rFonts w:ascii="Georgia" w:hAnsi="Georgia"/>
          <w:b/>
          <w:szCs w:val="22"/>
          <w:lang w:eastAsia="ar-SA"/>
        </w:rPr>
      </w:pPr>
      <w:r w:rsidRPr="00A6214E">
        <w:rPr>
          <w:rFonts w:ascii="Georgia" w:hAnsi="Georgia"/>
          <w:b/>
          <w:szCs w:val="22"/>
          <w:lang w:eastAsia="ar-SA"/>
        </w:rPr>
        <w:t>Kopioston arvonlisäverottomat sivuhinnat</w:t>
      </w:r>
      <w:r w:rsidR="008B135D">
        <w:rPr>
          <w:rFonts w:ascii="Georgia" w:hAnsi="Georgia"/>
          <w:b/>
          <w:szCs w:val="22"/>
          <w:lang w:eastAsia="ar-SA"/>
        </w:rPr>
        <w:t xml:space="preserve"> vuonna </w:t>
      </w:r>
      <w:proofErr w:type="gramStart"/>
      <w:r w:rsidR="008B135D">
        <w:rPr>
          <w:rFonts w:ascii="Georgia" w:hAnsi="Georgia"/>
          <w:b/>
          <w:szCs w:val="22"/>
          <w:lang w:eastAsia="ar-SA"/>
        </w:rPr>
        <w:t>2014-2015</w:t>
      </w:r>
      <w:proofErr w:type="gramEnd"/>
    </w:p>
    <w:p w:rsidR="00A6214E" w:rsidRPr="00A6214E" w:rsidRDefault="00A6214E" w:rsidP="00A6214E">
      <w:pPr>
        <w:widowControl w:val="0"/>
        <w:rPr>
          <w:rFonts w:ascii="Georgia" w:hAnsi="Georgia"/>
          <w:b/>
          <w:szCs w:val="22"/>
          <w:lang w:eastAsia="ar-SA"/>
        </w:rPr>
      </w:pPr>
    </w:p>
    <w:p w:rsidR="00A6214E" w:rsidRPr="00A6214E" w:rsidRDefault="00A6214E" w:rsidP="00A6214E">
      <w:pPr>
        <w:widowControl w:val="0"/>
        <w:rPr>
          <w:rFonts w:ascii="Georgia" w:hAnsi="Georgia"/>
          <w:b/>
          <w:szCs w:val="22"/>
          <w:lang w:eastAsia="ar-SA"/>
        </w:rPr>
      </w:pPr>
    </w:p>
    <w:tbl>
      <w:tblPr>
        <w:tblW w:w="7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1720"/>
      </w:tblGrid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b/>
                <w:bCs/>
                <w:color w:val="000000"/>
                <w:szCs w:val="22"/>
                <w:lang w:eastAsia="fi-FI"/>
              </w:rPr>
              <w:t>Valokopiointi ja tulostus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Oppilaitokset</w:t>
            </w:r>
            <w:r w:rsidR="002805C8">
              <w:rPr>
                <w:rFonts w:ascii="Georgia" w:hAnsi="Georgia" w:cs="Arial"/>
                <w:color w:val="000000"/>
                <w:szCs w:val="22"/>
                <w:lang w:eastAsia="fi-FI"/>
              </w:rPr>
              <w:t xml:space="preserve"> ja korkeakoulut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ind w:firstLineChars="200" w:firstLine="440"/>
              <w:rPr>
                <w:rFonts w:ascii="Times New Roman" w:hAnsi="Times New Roman"/>
                <w:color w:val="000000"/>
                <w:szCs w:val="22"/>
                <w:lang w:eastAsia="fi-FI"/>
              </w:rPr>
            </w:pPr>
            <w:proofErr w:type="gramStart"/>
            <w:r w:rsidRPr="00A6214E">
              <w:rPr>
                <w:rFonts w:ascii="Times New Roman" w:hAnsi="Times New Roman"/>
                <w:color w:val="000000"/>
                <w:szCs w:val="22"/>
                <w:lang w:eastAsia="fi-FI"/>
              </w:rPr>
              <w:t>-</w:t>
            </w:r>
            <w:r w:rsidRPr="00A6214E">
              <w:rPr>
                <w:rFonts w:ascii="Times New Roman" w:hAnsi="Times New Roman"/>
                <w:color w:val="000000"/>
                <w:sz w:val="14"/>
                <w:szCs w:val="14"/>
                <w:lang w:eastAsia="fi-FI"/>
              </w:rPr>
              <w:t xml:space="preserve">    </w:t>
            </w: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Sivuhinta</w:t>
            </w:r>
            <w:proofErr w:type="gramEnd"/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 xml:space="preserve"> muu kuin nuotit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0,0497 €</w:t>
            </w: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ind w:firstLineChars="200" w:firstLine="440"/>
              <w:rPr>
                <w:rFonts w:ascii="Times New Roman" w:hAnsi="Times New Roman"/>
                <w:color w:val="000000"/>
                <w:szCs w:val="22"/>
                <w:lang w:eastAsia="fi-FI"/>
              </w:rPr>
            </w:pPr>
            <w:proofErr w:type="gramStart"/>
            <w:r w:rsidRPr="00A6214E">
              <w:rPr>
                <w:rFonts w:ascii="Times New Roman" w:hAnsi="Times New Roman"/>
                <w:color w:val="000000"/>
                <w:szCs w:val="22"/>
                <w:lang w:eastAsia="fi-FI"/>
              </w:rPr>
              <w:t>-</w:t>
            </w:r>
            <w:r w:rsidRPr="00A6214E">
              <w:rPr>
                <w:rFonts w:ascii="Times New Roman" w:hAnsi="Times New Roman"/>
                <w:color w:val="000000"/>
                <w:sz w:val="14"/>
                <w:szCs w:val="14"/>
                <w:lang w:eastAsia="fi-FI"/>
              </w:rPr>
              <w:t xml:space="preserve">    </w:t>
            </w: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Sivuhinta</w:t>
            </w:r>
            <w:proofErr w:type="gramEnd"/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 xml:space="preserve"> nuotit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0,1305 €</w:t>
            </w: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Mus</w:t>
            </w:r>
            <w:r w:rsidR="002805C8">
              <w:rPr>
                <w:rFonts w:ascii="Georgia" w:hAnsi="Georgia" w:cs="Arial"/>
                <w:color w:val="000000"/>
                <w:szCs w:val="22"/>
                <w:lang w:eastAsia="fi-FI"/>
              </w:rPr>
              <w:t>iikkioppilaitokset ja Sibelius-A</w:t>
            </w: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katemia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ind w:firstLineChars="200" w:firstLine="440"/>
              <w:rPr>
                <w:rFonts w:ascii="Times New Roman" w:hAnsi="Times New Roman"/>
                <w:color w:val="000000"/>
                <w:szCs w:val="22"/>
                <w:lang w:eastAsia="fi-FI"/>
              </w:rPr>
            </w:pPr>
            <w:proofErr w:type="gramStart"/>
            <w:r w:rsidRPr="00A6214E">
              <w:rPr>
                <w:rFonts w:ascii="Times New Roman" w:hAnsi="Times New Roman"/>
                <w:color w:val="000000"/>
                <w:szCs w:val="22"/>
                <w:lang w:eastAsia="fi-FI"/>
              </w:rPr>
              <w:t>-</w:t>
            </w:r>
            <w:r w:rsidRPr="00A6214E">
              <w:rPr>
                <w:rFonts w:ascii="Times New Roman" w:hAnsi="Times New Roman"/>
                <w:color w:val="000000"/>
                <w:sz w:val="14"/>
                <w:szCs w:val="14"/>
                <w:lang w:eastAsia="fi-FI"/>
              </w:rPr>
              <w:t xml:space="preserve">    </w:t>
            </w: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Sivuhinta</w:t>
            </w:r>
            <w:proofErr w:type="gramEnd"/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 xml:space="preserve"> muu kuin nuotit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0,0497 €</w:t>
            </w: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ind w:firstLineChars="200" w:firstLine="440"/>
              <w:rPr>
                <w:rFonts w:ascii="Times New Roman" w:hAnsi="Times New Roman"/>
                <w:color w:val="000000"/>
                <w:szCs w:val="22"/>
                <w:lang w:eastAsia="fi-FI"/>
              </w:rPr>
            </w:pPr>
            <w:proofErr w:type="gramStart"/>
            <w:r w:rsidRPr="00A6214E">
              <w:rPr>
                <w:rFonts w:ascii="Times New Roman" w:hAnsi="Times New Roman"/>
                <w:color w:val="000000"/>
                <w:szCs w:val="22"/>
                <w:lang w:eastAsia="fi-FI"/>
              </w:rPr>
              <w:t>-</w:t>
            </w:r>
            <w:r w:rsidRPr="00A6214E">
              <w:rPr>
                <w:rFonts w:ascii="Times New Roman" w:hAnsi="Times New Roman"/>
                <w:color w:val="000000"/>
                <w:sz w:val="14"/>
                <w:szCs w:val="14"/>
                <w:lang w:eastAsia="fi-FI"/>
              </w:rPr>
              <w:t xml:space="preserve">    </w:t>
            </w: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Sivuhinta</w:t>
            </w:r>
            <w:proofErr w:type="gramEnd"/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 xml:space="preserve"> nuotit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0,1692 €</w:t>
            </w: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b/>
                <w:bCs/>
                <w:color w:val="000000"/>
                <w:szCs w:val="22"/>
                <w:lang w:eastAsia="fi-FI"/>
              </w:rPr>
              <w:t>Digitointi, oppilaitokset</w:t>
            </w:r>
            <w:r w:rsidR="002805C8">
              <w:rPr>
                <w:rFonts w:ascii="Georgia" w:hAnsi="Georgia" w:cs="Arial"/>
                <w:b/>
                <w:bCs/>
                <w:color w:val="000000"/>
                <w:szCs w:val="22"/>
                <w:lang w:eastAsia="fi-FI"/>
              </w:rPr>
              <w:t xml:space="preserve"> ja korkeakoulut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rPr>
                <w:rFonts w:ascii="Georgia" w:hAnsi="Georgia" w:cs="Arial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Sivuhinta, muu kuin nuotit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jc w:val="right"/>
              <w:rPr>
                <w:rFonts w:ascii="Georgia" w:hAnsi="Georgia" w:cs="Arial"/>
                <w:color w:val="000000"/>
                <w:szCs w:val="22"/>
                <w:lang w:eastAsia="fi-FI"/>
              </w:rPr>
            </w:pP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widowControl w:val="0"/>
              <w:numPr>
                <w:ilvl w:val="0"/>
                <w:numId w:val="20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Sisältää verkkovälityksen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0,2115 €</w:t>
            </w: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widowControl w:val="0"/>
              <w:numPr>
                <w:ilvl w:val="0"/>
                <w:numId w:val="20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Ei verkkovälitystä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0,1269 €</w:t>
            </w: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widowControl w:val="0"/>
              <w:numPr>
                <w:ilvl w:val="0"/>
                <w:numId w:val="20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Opetuksen valmistelu, oma työkäyttö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0,0846 €</w:t>
            </w: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Sivuhinta, nuotit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widowControl w:val="0"/>
              <w:numPr>
                <w:ilvl w:val="0"/>
                <w:numId w:val="20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Sisältää verkkovälityksen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0,7931 €</w:t>
            </w: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widowControl w:val="0"/>
              <w:numPr>
                <w:ilvl w:val="0"/>
                <w:numId w:val="20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Ei verkkovälitystä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0,4759 €</w:t>
            </w: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6214E" w:rsidRPr="00A6214E" w:rsidTr="00C16774">
        <w:trPr>
          <w:trHeight w:val="5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14E" w:rsidRPr="00A6214E" w:rsidRDefault="00A6214E" w:rsidP="00A6214E">
            <w:pPr>
              <w:rPr>
                <w:rFonts w:ascii="Georgia" w:hAnsi="Georgia"/>
                <w:bCs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b/>
                <w:bCs/>
                <w:color w:val="000000"/>
                <w:szCs w:val="22"/>
                <w:lang w:eastAsia="fi-FI"/>
              </w:rPr>
              <w:t>Digitaalisessa muodossa olevien aineistojen käyttö (verkkoaineistot)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/>
                <w:color w:val="000000"/>
                <w:szCs w:val="22"/>
                <w:lang w:eastAsia="fi-FI"/>
              </w:rPr>
              <w:t>Muu aineisto kuin nuotti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4E" w:rsidRPr="00A6214E" w:rsidRDefault="00A6214E" w:rsidP="00A6214E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0,0373 €</w:t>
            </w:r>
          </w:p>
        </w:tc>
      </w:tr>
      <w:tr w:rsidR="00A6214E" w:rsidRPr="00A6214E" w:rsidTr="00C16774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rPr>
                <w:rFonts w:ascii="Georgia" w:hAnsi="Georgia" w:cs="Arial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Nuotti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E" w:rsidRPr="00A6214E" w:rsidRDefault="00A6214E" w:rsidP="00A6214E">
            <w:pPr>
              <w:jc w:val="right"/>
              <w:rPr>
                <w:rFonts w:ascii="Georgia" w:hAnsi="Georgia" w:cs="Arial"/>
                <w:color w:val="000000"/>
                <w:szCs w:val="22"/>
                <w:lang w:eastAsia="fi-FI"/>
              </w:rPr>
            </w:pPr>
            <w:r w:rsidRPr="00A6214E">
              <w:rPr>
                <w:rFonts w:ascii="Georgia" w:hAnsi="Georgia" w:cs="Arial"/>
                <w:color w:val="000000"/>
                <w:szCs w:val="22"/>
                <w:lang w:eastAsia="fi-FI"/>
              </w:rPr>
              <w:t>0,0933 €</w:t>
            </w:r>
          </w:p>
        </w:tc>
      </w:tr>
    </w:tbl>
    <w:p w:rsidR="00A6214E" w:rsidRPr="00A6214E" w:rsidRDefault="00A6214E" w:rsidP="00A6214E">
      <w:pPr>
        <w:widowControl w:val="0"/>
        <w:rPr>
          <w:lang w:eastAsia="ar-SA"/>
        </w:rPr>
      </w:pPr>
    </w:p>
    <w:p w:rsidR="00A6214E" w:rsidRDefault="00A6214E">
      <w:pPr>
        <w:rPr>
          <w:rFonts w:ascii="Georgia" w:hAnsi="Georgia"/>
          <w:sz w:val="24"/>
          <w:szCs w:val="24"/>
        </w:rPr>
      </w:pPr>
    </w:p>
    <w:p w:rsidR="004D4DE8" w:rsidRDefault="004D4D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4D4DE8" w:rsidRDefault="0027531D" w:rsidP="00AE6F3C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LIITE</w:t>
      </w:r>
      <w:r w:rsidR="00AE6F3C">
        <w:rPr>
          <w:rFonts w:ascii="Georgia" w:hAnsi="Georgia"/>
          <w:sz w:val="24"/>
          <w:szCs w:val="24"/>
        </w:rPr>
        <w:t xml:space="preserve"> 5</w:t>
      </w:r>
    </w:p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1560"/>
        <w:gridCol w:w="1580"/>
        <w:gridCol w:w="1540"/>
      </w:tblGrid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szCs w:val="22"/>
                <w:lang w:eastAsia="fi-FI"/>
              </w:rPr>
              <w:t xml:space="preserve">YLIOPISTOT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  <w:t xml:space="preserve">Valokopiointi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szCs w:val="22"/>
                <w:lang w:eastAsia="fi-FI"/>
              </w:rPr>
              <w:t>Sivua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Sivuhinta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Korvaus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t>Korvattavaa aineistoa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t>10 973 295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0,0497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545 373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t>Nuotteja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t>48 535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0,1305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6 334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t>Tulostaminen, korvattavaa aineistoa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t>3 137 478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0,0497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155 933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szCs w:val="22"/>
                <w:lang w:eastAsia="fi-FI"/>
              </w:rPr>
              <w:t>Valokopiointikorvaus yhteensä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szCs w:val="22"/>
                <w:lang w:eastAsia="fi-F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707 639 €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 xml:space="preserve">Opiskelijat (Vipunen </w:t>
            </w:r>
            <w:proofErr w:type="spellStart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FTE-luku</w:t>
            </w:r>
            <w:proofErr w:type="spellEnd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, 2013)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113 618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Sibelius-akatemia (Vipunen, 2013)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1 035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Opiskelijat, ilman Sibelius-akatemiaa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112 583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Valokopioi</w:t>
            </w:r>
            <w: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n</w:t>
            </w: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tikorvaus per opiskelija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6,29 €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  <w:t>Skannaus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szCs w:val="22"/>
                <w:lang w:eastAsia="fi-FI"/>
              </w:rPr>
              <w:t>Sivua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Sivuhinta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Korvaus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Korvattavaa aineistoa, digitaalinen välitys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2 190 933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0,2115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463 382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Nuotteja, digitaalinen välitys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0,5288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 xml:space="preserve">Korvattavaa aineistoa, välitys paperilla /esittämällä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5 624 047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0,1269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713 692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Nuotteja, välitys paperilla /esittämällä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0,3173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Korvattavaa aineistoa, opetuksen valmistelu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244 524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0,0846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20 687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Korvaus yhteensä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1 197 761 €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  <w:t xml:space="preserve">Nettitallennus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Korvatta</w:t>
            </w:r>
            <w:r>
              <w:rPr>
                <w:rFonts w:ascii="Georgia" w:hAnsi="Georgia"/>
                <w:color w:val="000000"/>
                <w:szCs w:val="22"/>
                <w:lang w:eastAsia="fi-FI"/>
              </w:rPr>
              <w:t>va</w:t>
            </w: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a aineistoa, muu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5 226 080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0,0373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194 933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Nuotti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0,0933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Yhteensä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194 933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proofErr w:type="gramStart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Korvauksesta huomioitu 60 %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116 960 €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proofErr w:type="spell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Digikorvaus</w:t>
            </w:r>
            <w:proofErr w:type="spellEnd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 yhteensä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1 314 720 €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 xml:space="preserve">Opiskelijat (Vipunen </w:t>
            </w:r>
            <w:proofErr w:type="spellStart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FTE-luku</w:t>
            </w:r>
            <w:proofErr w:type="spellEnd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, 2013)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113 618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Sibelius-akatemia (Vipunen, 2013)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1 035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Opiskelijat, ilman Sibelius-akatemiaa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112 583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proofErr w:type="spell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Digikorvaus</w:t>
            </w:r>
            <w:proofErr w:type="spellEnd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 per opiskelija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11,68 €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 xml:space="preserve">Valokopiointi- ja </w:t>
            </w:r>
            <w:proofErr w:type="spellStart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digikorvaus</w:t>
            </w:r>
            <w:proofErr w:type="spellEnd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 xml:space="preserve"> yhteensä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2 022 360 €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70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Valokopiointi- ja </w:t>
            </w:r>
            <w:proofErr w:type="spell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digikorvaus</w:t>
            </w:r>
            <w:proofErr w:type="spellEnd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 yhteensä per opiskelija</w:t>
            </w: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17,96 €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proofErr w:type="gram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Alennettu korvaus per opiskelija / vuosi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12,93 €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szCs w:val="22"/>
                <w:lang w:eastAsia="fi-FI"/>
              </w:rPr>
              <w:t>AMMATTIKORKEAKOULUT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  <w:t>Valokopiointi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szCs w:val="22"/>
                <w:lang w:eastAsia="fi-FI"/>
              </w:rPr>
              <w:t>Sivua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Sivuhinta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Korvaus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t>Korvattavaa aineistoa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t>10 010 000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0,0497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497 497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t>Nuottia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t>5 352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0,1305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698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lastRenderedPageBreak/>
              <w:t>Tulostaminen, korvattavaa aineistoa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szCs w:val="22"/>
                <w:lang w:eastAsia="fi-FI"/>
              </w:rPr>
            </w:pPr>
            <w:r w:rsidRPr="00AE6F3C">
              <w:rPr>
                <w:rFonts w:ascii="Georgia" w:hAnsi="Georgia"/>
                <w:szCs w:val="22"/>
                <w:lang w:eastAsia="fi-FI"/>
              </w:rPr>
              <w:t>1 364 440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0,0497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67 813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szCs w:val="22"/>
                <w:lang w:eastAsia="fi-FI"/>
              </w:rPr>
              <w:t>Valokopiointikorvaus yhteensä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szCs w:val="22"/>
                <w:lang w:eastAsia="fi-F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566 008 €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Opi</w:t>
            </w:r>
            <w:r>
              <w:rPr>
                <w:rFonts w:ascii="Georgia" w:hAnsi="Georgia"/>
                <w:color w:val="000000"/>
                <w:szCs w:val="22"/>
                <w:lang w:eastAsia="fi-FI"/>
              </w:rPr>
              <w:t>s</w:t>
            </w: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kelijat (Vipunen 2013)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113 046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Valokopiointikorvaus per opiskelija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5,01 €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  <w:t>Skannaus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szCs w:val="22"/>
                <w:lang w:eastAsia="fi-FI"/>
              </w:rPr>
              <w:t>Sivua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Sivuhinta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Korvaus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Korvattavaa aineistoa, digitaalinen välitys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682 627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0,2115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144 376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Nuottia, digitaalinen välitys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11 192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0,5288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5 918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 xml:space="preserve">Korvattavaa aineistoa, välitys paperilla /esittämällä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1 755 325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0,1269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222 751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Nuottia, välitys paperilla /esittämällä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28 780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0,3173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9 132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Korvattavaa aineistoa, opetuksen valmistelu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11 287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0,0846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955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Korvaus yhteensä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383 131 €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  <w:t>Nettitallennus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proofErr w:type="spellStart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Korvattaa</w:t>
            </w:r>
            <w:proofErr w:type="spellEnd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 xml:space="preserve"> aineistoa, muu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4 003 992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0,0373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149 349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Nuottia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0,0933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Yhteensä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149 349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proofErr w:type="gramStart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Korvauksesta huomioitu 60 %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89 609 €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proofErr w:type="spell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Digikorvaus</w:t>
            </w:r>
            <w:proofErr w:type="spellEnd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 yhteensä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472 741 €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Opiskelijoita (Vipunen 2013)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113 046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proofErr w:type="spell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Digikorvaus</w:t>
            </w:r>
            <w:proofErr w:type="spellEnd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 per opiskelija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4,18 €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 xml:space="preserve">Valokopiointi- ja </w:t>
            </w:r>
            <w:proofErr w:type="spellStart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digikorvaus</w:t>
            </w:r>
            <w:proofErr w:type="spellEnd"/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 xml:space="preserve"> yhteensä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1 038 749 €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88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Valokopiointi- ja </w:t>
            </w:r>
            <w:proofErr w:type="spell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digikorvaus</w:t>
            </w:r>
            <w:proofErr w:type="spellEnd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 yhteensä per opiskelija</w:t>
            </w: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9,19 €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proofErr w:type="gram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Alennettu korvaus/opiskelija / vuosi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6,62 €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SIBELIUS-AKATEMIA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  <w:t>Valokopiointi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i/>
                <w:iCs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szCs w:val="22"/>
                <w:lang w:eastAsia="fi-FI"/>
              </w:rPr>
              <w:t>Sivua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Sivuhinta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Korvaus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Korvattavaa aineistoa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43 120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0,0497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2 143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Nuottia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433 510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0,1692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73 350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Valokopiointikorvaus yhteensä / vuosi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75 493 €</w:t>
            </w:r>
          </w:p>
        </w:tc>
      </w:tr>
      <w:tr w:rsidR="00AE6F3C" w:rsidRPr="00AE6F3C" w:rsidTr="00AE6F3C">
        <w:trPr>
          <w:trHeight w:val="61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Skannaus ja verkkoaineiston kopiointi ja käyttö; arvio (tutkimus tehdään vuonna 2015)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18 873 €</w:t>
            </w: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Valokopiointi- ja </w:t>
            </w:r>
            <w:proofErr w:type="spell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digikorvaus</w:t>
            </w:r>
            <w:proofErr w:type="spellEnd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 yhteensä / vu</w:t>
            </w: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o</w:t>
            </w: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si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94 366 €</w:t>
            </w:r>
          </w:p>
        </w:tc>
      </w:tr>
      <w:tr w:rsidR="00AE6F3C" w:rsidRPr="00AE6F3C" w:rsidTr="00AE6F3C">
        <w:trPr>
          <w:trHeight w:val="31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AE6F3C" w:rsidRPr="00AE6F3C" w:rsidTr="00AE6F3C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proofErr w:type="gram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Alennettu korvaus/vuosi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67 944 €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4D4DE8" w:rsidRDefault="004D4DE8" w:rsidP="006A6DBF">
      <w:pPr>
        <w:rPr>
          <w:rFonts w:ascii="Georgia" w:hAnsi="Georgia"/>
          <w:sz w:val="24"/>
          <w:szCs w:val="24"/>
        </w:rPr>
      </w:pPr>
    </w:p>
    <w:p w:rsidR="00AE6F3C" w:rsidRDefault="00AE6F3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4D4DE8" w:rsidRDefault="0027531D" w:rsidP="0027531D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LIITE 6a</w:t>
      </w:r>
    </w:p>
    <w:p w:rsidR="00AE6F3C" w:rsidRDefault="00AE6F3C" w:rsidP="006A6DBF">
      <w:pPr>
        <w:rPr>
          <w:rFonts w:ascii="Georgia" w:hAnsi="Georgia"/>
          <w:sz w:val="24"/>
          <w:szCs w:val="24"/>
        </w:rPr>
      </w:pPr>
    </w:p>
    <w:p w:rsidR="0027531D" w:rsidRDefault="0027531D" w:rsidP="006A6DBF">
      <w:pPr>
        <w:rPr>
          <w:rFonts w:ascii="Georgia" w:hAnsi="Georgia"/>
          <w:sz w:val="24"/>
          <w:szCs w:val="24"/>
        </w:rPr>
      </w:pPr>
    </w:p>
    <w:tbl>
      <w:tblPr>
        <w:tblW w:w="99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9"/>
        <w:gridCol w:w="2060"/>
        <w:gridCol w:w="1811"/>
        <w:gridCol w:w="1980"/>
      </w:tblGrid>
      <w:tr w:rsidR="0027531D" w:rsidRPr="0027531D" w:rsidTr="0027531D">
        <w:trPr>
          <w:trHeight w:val="111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000000" w:fill="D8E4BC"/>
            <w:vAlign w:val="bottom"/>
            <w:hideMark/>
          </w:tcPr>
          <w:p w:rsidR="0027531D" w:rsidRPr="0027531D" w:rsidRDefault="0027531D" w:rsidP="0027531D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Ammattikorkeakoulu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000000" w:fill="D8E4BC"/>
            <w:vAlign w:val="bottom"/>
            <w:hideMark/>
          </w:tcPr>
          <w:p w:rsidR="0027531D" w:rsidRPr="0027531D" w:rsidRDefault="0027531D" w:rsidP="0027531D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proofErr w:type="spellStart"/>
            <w:r w:rsidRPr="0027531D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FTE-opiskelijamäärät</w:t>
            </w:r>
            <w:proofErr w:type="spellEnd"/>
            <w:r w:rsidRPr="0027531D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 2013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bottom"/>
            <w:hideMark/>
          </w:tcPr>
          <w:p w:rsidR="0027531D" w:rsidRPr="0027531D" w:rsidRDefault="0027531D" w:rsidP="0027531D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Korvaus 2014 </w:t>
            </w:r>
            <w:proofErr w:type="gramStart"/>
            <w:r w:rsidRPr="0027531D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1.8.-31.12.2014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7531D" w:rsidRPr="0027531D" w:rsidRDefault="0027531D" w:rsidP="0027531D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Korvaus 2015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szCs w:val="22"/>
                <w:lang w:eastAsia="fi-FI"/>
              </w:rPr>
            </w:pPr>
            <w:proofErr w:type="spellStart"/>
            <w:r w:rsidRPr="0027531D">
              <w:rPr>
                <w:rFonts w:ascii="Georgia" w:hAnsi="Georgia"/>
                <w:szCs w:val="22"/>
                <w:lang w:eastAsia="fi-FI"/>
              </w:rPr>
              <w:t>Arcada</w:t>
            </w:r>
            <w:proofErr w:type="spellEnd"/>
            <w:r w:rsidRPr="0027531D">
              <w:rPr>
                <w:rFonts w:ascii="Georgia" w:hAnsi="Georgia"/>
                <w:szCs w:val="22"/>
                <w:lang w:eastAsia="fi-FI"/>
              </w:rPr>
              <w:t xml:space="preserve"> - </w:t>
            </w:r>
            <w:proofErr w:type="spellStart"/>
            <w:r w:rsidRPr="0027531D">
              <w:rPr>
                <w:rFonts w:ascii="Georgia" w:hAnsi="Georgia"/>
                <w:szCs w:val="22"/>
                <w:lang w:eastAsia="fi-FI"/>
              </w:rPr>
              <w:t>Nylands</w:t>
            </w:r>
            <w:proofErr w:type="spellEnd"/>
            <w:r w:rsidRPr="0027531D">
              <w:rPr>
                <w:rFonts w:ascii="Georgia" w:hAnsi="Georgia"/>
                <w:szCs w:val="22"/>
                <w:lang w:eastAsia="fi-FI"/>
              </w:rPr>
              <w:t xml:space="preserve"> svenska </w:t>
            </w:r>
            <w:proofErr w:type="spellStart"/>
            <w:r w:rsidRPr="0027531D">
              <w:rPr>
                <w:rFonts w:ascii="Georgia" w:hAnsi="Georgia"/>
                <w:szCs w:val="22"/>
                <w:lang w:eastAsia="fi-FI"/>
              </w:rPr>
              <w:t>yrkeshög</w:t>
            </w:r>
            <w:r w:rsidRPr="0027531D">
              <w:rPr>
                <w:rFonts w:ascii="Georgia" w:hAnsi="Georgia"/>
                <w:szCs w:val="22"/>
                <w:lang w:eastAsia="fi-FI"/>
              </w:rPr>
              <w:t>s</w:t>
            </w:r>
            <w:r w:rsidRPr="0027531D">
              <w:rPr>
                <w:rFonts w:ascii="Georgia" w:hAnsi="Georgia"/>
                <w:szCs w:val="22"/>
                <w:lang w:eastAsia="fi-FI"/>
              </w:rPr>
              <w:t>kola</w:t>
            </w:r>
            <w:proofErr w:type="spellEnd"/>
          </w:p>
        </w:tc>
        <w:tc>
          <w:tcPr>
            <w:tcW w:w="206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1 945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5 348,75 €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12 837,00 €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szCs w:val="22"/>
                <w:lang w:eastAsia="fi-FI"/>
              </w:rPr>
            </w:pPr>
            <w:proofErr w:type="spellStart"/>
            <w:r w:rsidRPr="0027531D">
              <w:rPr>
                <w:rFonts w:ascii="Georgia" w:hAnsi="Georgia"/>
                <w:szCs w:val="22"/>
                <w:lang w:eastAsia="fi-FI"/>
              </w:rPr>
              <w:t>Centria</w:t>
            </w:r>
            <w:proofErr w:type="spellEnd"/>
            <w:r w:rsidRPr="0027531D">
              <w:rPr>
                <w:rFonts w:ascii="Georgia" w:hAnsi="Georgia"/>
                <w:szCs w:val="22"/>
                <w:lang w:eastAsia="fi-FI"/>
              </w:rPr>
              <w:t xml:space="preserve"> ammattikorkeakoulu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2 642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7 265,50 €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17 437,20 €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szCs w:val="22"/>
                <w:lang w:eastAsia="fi-FI"/>
              </w:rPr>
            </w:pPr>
            <w:r w:rsidRPr="0027531D">
              <w:rPr>
                <w:rFonts w:ascii="Georgia" w:hAnsi="Georgia"/>
                <w:szCs w:val="22"/>
                <w:lang w:eastAsia="fi-FI"/>
              </w:rPr>
              <w:t>Diakonia-ammattikorkeakoulu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2 579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7 092,25 €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17 021,40 €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szCs w:val="22"/>
                <w:lang w:eastAsia="fi-FI"/>
              </w:rPr>
            </w:pPr>
            <w:proofErr w:type="spellStart"/>
            <w:r w:rsidRPr="0027531D">
              <w:rPr>
                <w:rFonts w:ascii="Georgia" w:hAnsi="Georgia"/>
                <w:szCs w:val="22"/>
                <w:lang w:eastAsia="fi-FI"/>
              </w:rPr>
              <w:t>Haaga-Helia</w:t>
            </w:r>
            <w:proofErr w:type="spellEnd"/>
            <w:r w:rsidRPr="0027531D">
              <w:rPr>
                <w:rFonts w:ascii="Georgia" w:hAnsi="Georgia"/>
                <w:szCs w:val="22"/>
                <w:lang w:eastAsia="fi-FI"/>
              </w:rPr>
              <w:t xml:space="preserve"> ammattikorkeako</w:t>
            </w:r>
            <w:r w:rsidRPr="0027531D">
              <w:rPr>
                <w:rFonts w:ascii="Georgia" w:hAnsi="Georgia"/>
                <w:szCs w:val="22"/>
                <w:lang w:eastAsia="fi-FI"/>
              </w:rPr>
              <w:t>u</w:t>
            </w:r>
            <w:r w:rsidRPr="0027531D">
              <w:rPr>
                <w:rFonts w:ascii="Georgia" w:hAnsi="Georgia"/>
                <w:szCs w:val="22"/>
                <w:lang w:eastAsia="fi-FI"/>
              </w:rPr>
              <w:t xml:space="preserve">lu 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8 116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22 319,00 €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53 565,60 €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szCs w:val="22"/>
                <w:lang w:eastAsia="fi-FI"/>
              </w:rPr>
            </w:pPr>
            <w:r w:rsidRPr="0027531D">
              <w:rPr>
                <w:rFonts w:ascii="Georgia" w:hAnsi="Georgia"/>
                <w:szCs w:val="22"/>
                <w:lang w:eastAsia="fi-FI"/>
              </w:rPr>
              <w:t>Humanistinen ammattikorke</w:t>
            </w:r>
            <w:r w:rsidRPr="0027531D">
              <w:rPr>
                <w:rFonts w:ascii="Georgia" w:hAnsi="Georgia"/>
                <w:szCs w:val="22"/>
                <w:lang w:eastAsia="fi-FI"/>
              </w:rPr>
              <w:t>a</w:t>
            </w:r>
            <w:r w:rsidRPr="0027531D">
              <w:rPr>
                <w:rFonts w:ascii="Georgia" w:hAnsi="Georgia"/>
                <w:szCs w:val="22"/>
                <w:lang w:eastAsia="fi-FI"/>
              </w:rPr>
              <w:t>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1 198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3 294,50 €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7 906,80 €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szCs w:val="22"/>
                <w:lang w:eastAsia="fi-FI"/>
              </w:rPr>
            </w:pPr>
            <w:r w:rsidRPr="0027531D">
              <w:rPr>
                <w:rFonts w:ascii="Georgia" w:hAnsi="Georgia"/>
                <w:szCs w:val="22"/>
                <w:lang w:eastAsia="fi-FI"/>
              </w:rPr>
              <w:t>Hämeen ammattikorkeakoulu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5 824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16 016,00 €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38 438,40 €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szCs w:val="22"/>
                <w:lang w:eastAsia="fi-FI"/>
              </w:rPr>
            </w:pPr>
            <w:r w:rsidRPr="0027531D">
              <w:rPr>
                <w:rFonts w:ascii="Georgia" w:hAnsi="Georgia"/>
                <w:szCs w:val="22"/>
                <w:lang w:eastAsia="fi-FI"/>
              </w:rPr>
              <w:t>Jyväskylän ammattikorkeakoulu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5 813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15 985,75 €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38 365,80 €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szCs w:val="22"/>
                <w:lang w:eastAsia="fi-FI"/>
              </w:rPr>
            </w:pPr>
            <w:r w:rsidRPr="0027531D">
              <w:rPr>
                <w:rFonts w:ascii="Georgia" w:hAnsi="Georgia"/>
                <w:szCs w:val="22"/>
                <w:lang w:eastAsia="fi-FI"/>
              </w:rPr>
              <w:t>Kajaanin ammattikorkeakoulu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1 774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4 878,50 €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11 708,40 €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szCs w:val="22"/>
                <w:lang w:eastAsia="fi-FI"/>
              </w:rPr>
            </w:pPr>
            <w:r w:rsidRPr="0027531D">
              <w:rPr>
                <w:rFonts w:ascii="Georgia" w:hAnsi="Georgia"/>
                <w:szCs w:val="22"/>
                <w:lang w:eastAsia="fi-FI"/>
              </w:rPr>
              <w:t>Karelia-ammattikorkeakoulu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3 168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8 712,00 €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20 908,80 €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Kymenlaakson ammattikorke</w:t>
            </w: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a</w:t>
            </w: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koulu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3 410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9 377,50 €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22 506,00 €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Lahden ammattikorkeakoulu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4 232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11 638,00 €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27 931,20 €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Lapin ammattikorkeakoulu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4 832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13 288,00 €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31 891,20 €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proofErr w:type="spellStart"/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Laurea-ammattikorkeakoulu</w:t>
            </w:r>
            <w:proofErr w:type="spellEnd"/>
          </w:p>
        </w:tc>
        <w:tc>
          <w:tcPr>
            <w:tcW w:w="206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6 329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17 404,75 €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41 771,40 €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Metropolia ammattikorkeakoulu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13 236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36 399,00 €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87 357,60 €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Mikkelin ammattikorkeakoulu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3 421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9 407,75 €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22 578,60 €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Oulun seudun ammattikorke</w:t>
            </w: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a</w:t>
            </w: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koulu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6 720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18 480,00 €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44 352,00 €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Saimaan ammattikorkeakoulu</w:t>
            </w:r>
          </w:p>
        </w:tc>
        <w:tc>
          <w:tcPr>
            <w:tcW w:w="206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2 489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6 844,75 €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16 427,40 €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Satakunnan ammattikorkeakoulu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4 512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12 408,00 €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29 779,20 €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proofErr w:type="spellStart"/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Savonia-ammattikorkeakoulu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5 167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14 209,25 €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34 102,20 €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Seinäjoen ammattikorkeakoulu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4 005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11 013,75 €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26 433,00 €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Tampereen ammattikorkeakoulu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8 142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22 390,50 €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53 737,20 €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 xml:space="preserve">Turun ammattikorkeakoulu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7 875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21 656,25 €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51 975,00 €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 xml:space="preserve">Vaasan ammattikorkeakoulu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2 634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7 243,50 €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17 384,40 €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proofErr w:type="spellStart"/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Yrkeshögskolan</w:t>
            </w:r>
            <w:proofErr w:type="spellEnd"/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 xml:space="preserve"> Novia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2 987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8 214,25 €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19 714,20 €</w:t>
            </w:r>
          </w:p>
        </w:tc>
      </w:tr>
      <w:tr w:rsidR="0027531D" w:rsidRPr="0027531D" w:rsidTr="0027531D">
        <w:trPr>
          <w:trHeight w:val="30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4"/>
              </w:numPr>
              <w:rPr>
                <w:rFonts w:ascii="Georgia" w:hAnsi="Georgia"/>
                <w:color w:val="000000"/>
                <w:szCs w:val="22"/>
                <w:lang w:eastAsia="fi-FI"/>
              </w:rPr>
            </w:pPr>
            <w:proofErr w:type="spellStart"/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Högskolan</w:t>
            </w:r>
            <w:proofErr w:type="spellEnd"/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 xml:space="preserve"> </w:t>
            </w:r>
            <w:proofErr w:type="spellStart"/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på</w:t>
            </w:r>
            <w:proofErr w:type="spellEnd"/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 xml:space="preserve"> </w:t>
            </w:r>
            <w:proofErr w:type="spellStart"/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Åland</w:t>
            </w:r>
            <w:proofErr w:type="spellEnd"/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 xml:space="preserve"> (Tilastoke</w:t>
            </w: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s</w:t>
            </w: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kus 2013)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592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1 628,00 €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Cs w:val="22"/>
                <w:lang w:eastAsia="fi-FI"/>
              </w:rPr>
              <w:t>3 907,20 €</w:t>
            </w:r>
          </w:p>
        </w:tc>
      </w:tr>
    </w:tbl>
    <w:p w:rsidR="0027531D" w:rsidRDefault="0027531D" w:rsidP="006A6DBF">
      <w:pPr>
        <w:rPr>
          <w:rFonts w:ascii="Georgia" w:hAnsi="Georgia"/>
          <w:sz w:val="24"/>
          <w:szCs w:val="24"/>
        </w:rPr>
      </w:pPr>
    </w:p>
    <w:p w:rsidR="00AE6F3C" w:rsidRDefault="00AE6F3C" w:rsidP="006A6DBF">
      <w:pPr>
        <w:rPr>
          <w:rFonts w:ascii="Georgia" w:hAnsi="Georgia"/>
          <w:sz w:val="24"/>
          <w:szCs w:val="24"/>
        </w:rPr>
      </w:pPr>
    </w:p>
    <w:p w:rsidR="00AE6F3C" w:rsidRPr="00745DAD" w:rsidRDefault="0027531D">
      <w:pPr>
        <w:rPr>
          <w:rFonts w:ascii="Georgia" w:hAnsi="Georgia"/>
          <w:b/>
          <w:sz w:val="24"/>
          <w:szCs w:val="24"/>
        </w:rPr>
      </w:pPr>
      <w:r w:rsidRPr="00745DAD">
        <w:rPr>
          <w:rFonts w:ascii="Georgia" w:hAnsi="Georgia"/>
          <w:b/>
          <w:sz w:val="24"/>
          <w:szCs w:val="24"/>
        </w:rPr>
        <w:t>Korvauksiin lisätään arvonlisäverolain mukainen arvonlisävero.</w:t>
      </w:r>
      <w:r w:rsidR="00AE6F3C" w:rsidRPr="00745DAD">
        <w:rPr>
          <w:rFonts w:ascii="Georgia" w:hAnsi="Georgia"/>
          <w:b/>
          <w:sz w:val="24"/>
          <w:szCs w:val="24"/>
        </w:rPr>
        <w:br w:type="page"/>
      </w:r>
    </w:p>
    <w:p w:rsidR="00AE6F3C" w:rsidRDefault="0027531D" w:rsidP="0027531D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01216C">
        <w:rPr>
          <w:rFonts w:ascii="Georgia" w:hAnsi="Georgia"/>
          <w:sz w:val="24"/>
          <w:szCs w:val="24"/>
        </w:rPr>
        <w:t>LIITE</w:t>
      </w:r>
      <w:r>
        <w:rPr>
          <w:rFonts w:ascii="Georgia" w:hAnsi="Georgia"/>
          <w:sz w:val="24"/>
          <w:szCs w:val="24"/>
        </w:rPr>
        <w:t xml:space="preserve"> 6b</w:t>
      </w:r>
    </w:p>
    <w:p w:rsidR="0027531D" w:rsidRDefault="0027531D" w:rsidP="006A6DBF">
      <w:pPr>
        <w:rPr>
          <w:rFonts w:ascii="Georgia" w:hAnsi="Georgia"/>
          <w:sz w:val="24"/>
          <w:szCs w:val="24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5"/>
        <w:gridCol w:w="1972"/>
        <w:gridCol w:w="1774"/>
        <w:gridCol w:w="2033"/>
      </w:tblGrid>
      <w:tr w:rsidR="00AE6F3C" w:rsidRPr="00AE6F3C" w:rsidTr="0027531D">
        <w:trPr>
          <w:trHeight w:val="870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Yliopisto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proofErr w:type="spell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FTE-opiskelijamä</w:t>
            </w: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ä</w:t>
            </w: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rä</w:t>
            </w:r>
            <w:proofErr w:type="spellEnd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 2013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 xml:space="preserve">Korvaus 2014 </w:t>
            </w:r>
            <w:proofErr w:type="gramStart"/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1.8.-31.12.2014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AE6F3C" w:rsidRPr="00AE6F3C" w:rsidRDefault="00AE6F3C" w:rsidP="00AE6F3C">
            <w:pPr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b/>
                <w:bCs/>
                <w:color w:val="000000"/>
                <w:szCs w:val="22"/>
                <w:lang w:eastAsia="fi-FI"/>
              </w:rPr>
              <w:t>Korvaus 2015</w:t>
            </w:r>
          </w:p>
        </w:tc>
      </w:tr>
      <w:tr w:rsidR="00AE6F3C" w:rsidRPr="00AE6F3C" w:rsidTr="0027531D">
        <w:trPr>
          <w:trHeight w:val="315"/>
        </w:trPr>
        <w:tc>
          <w:tcPr>
            <w:tcW w:w="394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27531D" w:rsidRDefault="00AE6F3C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Aalto yliopisto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12 772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68 649,50 €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164 758,80 €</w:t>
            </w:r>
          </w:p>
        </w:tc>
      </w:tr>
      <w:tr w:rsidR="00AE6F3C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27531D" w:rsidRDefault="00AE6F3C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Helsingin yliopisto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23 505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126 339,38 €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303 214,50 €</w:t>
            </w:r>
          </w:p>
        </w:tc>
      </w:tr>
      <w:tr w:rsidR="00AE6F3C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27531D" w:rsidRDefault="00AE6F3C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Itä-Suomen yliopisto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10 798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58 036,56 €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139 287,75 €</w:t>
            </w:r>
          </w:p>
        </w:tc>
      </w:tr>
      <w:tr w:rsidR="00AE6F3C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27531D" w:rsidRDefault="00AE6F3C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Jyväskylän yliopisto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9 718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52 231,56 €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125 355,75 €</w:t>
            </w:r>
          </w:p>
        </w:tc>
      </w:tr>
      <w:tr w:rsidR="00AE6F3C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27531D" w:rsidRDefault="00AE6F3C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Lapin yliopisto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3 193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17 162,38 €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41 189,70 €</w:t>
            </w:r>
          </w:p>
        </w:tc>
      </w:tr>
      <w:tr w:rsidR="00AE6F3C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27531D" w:rsidRDefault="00AE6F3C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Lappeenrannan teknillinen yl</w:t>
            </w: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i</w:t>
            </w: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3 270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17 573,56 €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42 176,55 €</w:t>
            </w:r>
          </w:p>
        </w:tc>
      </w:tr>
      <w:tr w:rsidR="00AE6F3C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27531D" w:rsidRDefault="00AE6F3C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Oulun yliopisto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10 374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55 760,25 €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133 824,60 €</w:t>
            </w:r>
          </w:p>
        </w:tc>
      </w:tr>
      <w:tr w:rsidR="00AE6F3C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27531D" w:rsidRDefault="00AE6F3C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 xml:space="preserve">Svenska </w:t>
            </w:r>
            <w:proofErr w:type="spellStart"/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handelshögskolan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1 696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9 116,00 €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3C" w:rsidRPr="00AE6F3C" w:rsidRDefault="00AE6F3C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21 878,40 €</w:t>
            </w:r>
          </w:p>
        </w:tc>
      </w:tr>
      <w:tr w:rsidR="0027531D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Taideyliopisto yhteensä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1904BF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31 223,25 €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1904BF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74 935,80 €</w:t>
            </w:r>
          </w:p>
        </w:tc>
      </w:tr>
      <w:tr w:rsidR="0027531D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Tampereen teknillinen yl</w:t>
            </w: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i</w:t>
            </w: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6 147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33 037,44 €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79 289,85 €</w:t>
            </w:r>
          </w:p>
        </w:tc>
      </w:tr>
      <w:tr w:rsidR="0027531D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Tampereen yliopisto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10 045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53 991,88 €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129 580,50 €</w:t>
            </w:r>
          </w:p>
        </w:tc>
      </w:tr>
      <w:tr w:rsidR="0027531D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Turun yliopisto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12 716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68 348,50 €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164 036,40 €</w:t>
            </w:r>
          </w:p>
        </w:tc>
      </w:tr>
      <w:tr w:rsidR="0027531D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Vaasan yliopisto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3 622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19 468,25 €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46 723,80 €</w:t>
            </w:r>
          </w:p>
        </w:tc>
      </w:tr>
      <w:tr w:rsidR="0027531D" w:rsidRPr="00AE6F3C" w:rsidTr="0027531D">
        <w:trPr>
          <w:trHeight w:val="315"/>
        </w:trPr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27531D" w:rsidRDefault="0027531D" w:rsidP="0027531D">
            <w:pPr>
              <w:pStyle w:val="Luettelokappale"/>
              <w:numPr>
                <w:ilvl w:val="0"/>
                <w:numId w:val="23"/>
              </w:numPr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</w:pPr>
            <w:r w:rsidRPr="0027531D">
              <w:rPr>
                <w:rFonts w:ascii="Georgia" w:hAnsi="Georgia"/>
                <w:color w:val="000000"/>
                <w:sz w:val="24"/>
                <w:szCs w:val="24"/>
                <w:lang w:eastAsia="fi-FI"/>
              </w:rPr>
              <w:t>Åbo Akademi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4 187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22 502,44 €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1D" w:rsidRPr="00AE6F3C" w:rsidRDefault="0027531D" w:rsidP="00AE6F3C">
            <w:pPr>
              <w:jc w:val="right"/>
              <w:rPr>
                <w:rFonts w:ascii="Georgia" w:hAnsi="Georgia"/>
                <w:color w:val="000000"/>
                <w:szCs w:val="22"/>
                <w:lang w:eastAsia="fi-FI"/>
              </w:rPr>
            </w:pPr>
            <w:r w:rsidRPr="00AE6F3C">
              <w:rPr>
                <w:rFonts w:ascii="Georgia" w:hAnsi="Georgia"/>
                <w:color w:val="000000"/>
                <w:szCs w:val="22"/>
                <w:lang w:eastAsia="fi-FI"/>
              </w:rPr>
              <w:t>54 005,85 €</w:t>
            </w:r>
          </w:p>
        </w:tc>
      </w:tr>
    </w:tbl>
    <w:p w:rsidR="00AE6F3C" w:rsidRDefault="00AE6F3C" w:rsidP="006A6DBF">
      <w:pPr>
        <w:rPr>
          <w:rFonts w:ascii="Georgia" w:hAnsi="Georgia"/>
          <w:sz w:val="24"/>
          <w:szCs w:val="24"/>
        </w:rPr>
      </w:pPr>
    </w:p>
    <w:p w:rsidR="00AE6F3C" w:rsidRPr="00745DAD" w:rsidRDefault="0027531D" w:rsidP="006A6DBF">
      <w:pPr>
        <w:rPr>
          <w:rFonts w:ascii="Georgia" w:hAnsi="Georgia"/>
          <w:b/>
          <w:sz w:val="24"/>
          <w:szCs w:val="24"/>
        </w:rPr>
      </w:pPr>
      <w:r w:rsidRPr="00745DAD">
        <w:rPr>
          <w:rFonts w:ascii="Georgia" w:hAnsi="Georgia"/>
          <w:b/>
          <w:sz w:val="24"/>
          <w:szCs w:val="24"/>
        </w:rPr>
        <w:t xml:space="preserve">Korvauksiin lisätään arvonlisäverolain mukainen arvonlisävero. </w:t>
      </w:r>
    </w:p>
    <w:sectPr w:rsidR="00AE6F3C" w:rsidRPr="00745DAD" w:rsidSect="00444F1D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417" w:right="1134" w:bottom="141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3C" w:rsidRDefault="00AE6F3C">
      <w:r>
        <w:separator/>
      </w:r>
    </w:p>
  </w:endnote>
  <w:endnote w:type="continuationSeparator" w:id="0">
    <w:p w:rsidR="00AE6F3C" w:rsidRDefault="00AE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011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F3C" w:rsidRDefault="00AE6F3C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0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6F3C" w:rsidRDefault="00AE6F3C" w:rsidP="00825B9F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3C" w:rsidRDefault="00AE6F3C">
      <w:r>
        <w:separator/>
      </w:r>
    </w:p>
  </w:footnote>
  <w:footnote w:type="continuationSeparator" w:id="0">
    <w:p w:rsidR="00AE6F3C" w:rsidRDefault="00AE6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C" w:rsidRDefault="00AE6F3C">
    <w:pPr>
      <w:pStyle w:val="Yltunnist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C" w:rsidRDefault="00AE6F3C" w:rsidP="00F07385">
    <w:pPr>
      <w:pStyle w:val="Yltunniste"/>
      <w:ind w:left="-567"/>
    </w:pPr>
    <w:r>
      <w:rPr>
        <w:b/>
        <w:noProof/>
        <w:spacing w:val="20"/>
        <w:sz w:val="28"/>
        <w:lang w:eastAsia="fi-FI"/>
      </w:rPr>
      <w:drawing>
        <wp:inline distT="0" distB="0" distL="0" distR="0" wp14:anchorId="7B750252" wp14:editId="52E6F7DA">
          <wp:extent cx="2381250" cy="704850"/>
          <wp:effectExtent l="0" t="0" r="0" b="0"/>
          <wp:docPr id="1" name="Kuva 1" descr="01_kopiosto_fin_p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kopiosto_fin_p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48705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5A871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127E2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525C4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2694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9E0D0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C08DB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A2974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200BD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5E221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60D97"/>
    <w:multiLevelType w:val="hybridMultilevel"/>
    <w:tmpl w:val="1A1AD5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62DF7"/>
    <w:multiLevelType w:val="hybridMultilevel"/>
    <w:tmpl w:val="580E90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934EF"/>
    <w:multiLevelType w:val="hybridMultilevel"/>
    <w:tmpl w:val="74765C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2204A"/>
    <w:multiLevelType w:val="hybridMultilevel"/>
    <w:tmpl w:val="74765C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31FF9"/>
    <w:multiLevelType w:val="hybridMultilevel"/>
    <w:tmpl w:val="F3801A8A"/>
    <w:lvl w:ilvl="0" w:tplc="DF6A61B6">
      <w:start w:val="76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147DE"/>
    <w:multiLevelType w:val="singleLevel"/>
    <w:tmpl w:val="C0BEBA6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6">
    <w:nsid w:val="3FA32140"/>
    <w:multiLevelType w:val="hybridMultilevel"/>
    <w:tmpl w:val="A54E423A"/>
    <w:lvl w:ilvl="0" w:tplc="216E0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104AC0"/>
    <w:multiLevelType w:val="hybridMultilevel"/>
    <w:tmpl w:val="18B2C27E"/>
    <w:lvl w:ilvl="0" w:tplc="3942061E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8">
    <w:nsid w:val="49D07E0D"/>
    <w:multiLevelType w:val="hybridMultilevel"/>
    <w:tmpl w:val="3E24381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D12448"/>
    <w:multiLevelType w:val="hybridMultilevel"/>
    <w:tmpl w:val="47921AE8"/>
    <w:lvl w:ilvl="0" w:tplc="BD923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11B82"/>
    <w:multiLevelType w:val="hybridMultilevel"/>
    <w:tmpl w:val="1F4870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953BE"/>
    <w:multiLevelType w:val="hybridMultilevel"/>
    <w:tmpl w:val="839EBCDC"/>
    <w:lvl w:ilvl="0" w:tplc="50740308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E1E1B"/>
    <w:multiLevelType w:val="hybridMultilevel"/>
    <w:tmpl w:val="513AAE7E"/>
    <w:lvl w:ilvl="0" w:tplc="0409000F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3">
    <w:nsid w:val="76A27692"/>
    <w:multiLevelType w:val="hybridMultilevel"/>
    <w:tmpl w:val="36FCB3B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10"/>
  </w:num>
  <w:num w:numId="5">
    <w:abstractNumId w:val="19"/>
  </w:num>
  <w:num w:numId="6">
    <w:abstractNumId w:val="20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4"/>
  </w:num>
  <w:num w:numId="21">
    <w:abstractNumId w:val="13"/>
  </w:num>
  <w:num w:numId="22">
    <w:abstractNumId w:val="12"/>
  </w:num>
  <w:num w:numId="23">
    <w:abstractNumId w:val="18"/>
  </w:num>
  <w:num w:numId="24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ene Ry Viestintä">
    <w15:presenceInfo w15:providerId="None" w15:userId="Arene Ry Viestintä"/>
  </w15:person>
  <w15:person w15:author="Jukkara Juha">
    <w15:presenceInfo w15:providerId="AD" w15:userId="S-1-5-21-1606833093-1120363566-1990678075-1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BE"/>
    <w:rsid w:val="00004E18"/>
    <w:rsid w:val="00012071"/>
    <w:rsid w:val="0001216C"/>
    <w:rsid w:val="00015D7D"/>
    <w:rsid w:val="0001606B"/>
    <w:rsid w:val="00024347"/>
    <w:rsid w:val="000450D1"/>
    <w:rsid w:val="00051200"/>
    <w:rsid w:val="000570FA"/>
    <w:rsid w:val="00072DF3"/>
    <w:rsid w:val="0007457A"/>
    <w:rsid w:val="0007620E"/>
    <w:rsid w:val="000874EE"/>
    <w:rsid w:val="000960F7"/>
    <w:rsid w:val="000A2F24"/>
    <w:rsid w:val="000B150E"/>
    <w:rsid w:val="000C0787"/>
    <w:rsid w:val="000C1EB5"/>
    <w:rsid w:val="000C41DF"/>
    <w:rsid w:val="000D6A1F"/>
    <w:rsid w:val="000E1498"/>
    <w:rsid w:val="000E56FC"/>
    <w:rsid w:val="000F3864"/>
    <w:rsid w:val="000F3E1B"/>
    <w:rsid w:val="000F44F6"/>
    <w:rsid w:val="00103B20"/>
    <w:rsid w:val="00131545"/>
    <w:rsid w:val="00132083"/>
    <w:rsid w:val="0014757A"/>
    <w:rsid w:val="001479DD"/>
    <w:rsid w:val="00147C32"/>
    <w:rsid w:val="001557C4"/>
    <w:rsid w:val="001647BC"/>
    <w:rsid w:val="00176AB8"/>
    <w:rsid w:val="001915EF"/>
    <w:rsid w:val="00191FA9"/>
    <w:rsid w:val="00197770"/>
    <w:rsid w:val="001B0842"/>
    <w:rsid w:val="001B28BF"/>
    <w:rsid w:val="001C61F7"/>
    <w:rsid w:val="001E0532"/>
    <w:rsid w:val="001E1340"/>
    <w:rsid w:val="001E1785"/>
    <w:rsid w:val="001E1A5B"/>
    <w:rsid w:val="001E3164"/>
    <w:rsid w:val="001E6853"/>
    <w:rsid w:val="001E7685"/>
    <w:rsid w:val="001F5F19"/>
    <w:rsid w:val="002166AB"/>
    <w:rsid w:val="002201A7"/>
    <w:rsid w:val="00224899"/>
    <w:rsid w:val="00230E57"/>
    <w:rsid w:val="0024401D"/>
    <w:rsid w:val="002461FF"/>
    <w:rsid w:val="002518F4"/>
    <w:rsid w:val="002526E3"/>
    <w:rsid w:val="00252D7C"/>
    <w:rsid w:val="0026382F"/>
    <w:rsid w:val="0027531D"/>
    <w:rsid w:val="00275EDF"/>
    <w:rsid w:val="002805C8"/>
    <w:rsid w:val="00294521"/>
    <w:rsid w:val="00294EC2"/>
    <w:rsid w:val="00295F5D"/>
    <w:rsid w:val="002A73E3"/>
    <w:rsid w:val="002B01B0"/>
    <w:rsid w:val="002B2D66"/>
    <w:rsid w:val="002B3345"/>
    <w:rsid w:val="002B4138"/>
    <w:rsid w:val="002B531A"/>
    <w:rsid w:val="002D22E4"/>
    <w:rsid w:val="002D357F"/>
    <w:rsid w:val="002E43F2"/>
    <w:rsid w:val="002E47D0"/>
    <w:rsid w:val="002F2331"/>
    <w:rsid w:val="002F2953"/>
    <w:rsid w:val="002F35B5"/>
    <w:rsid w:val="003035B1"/>
    <w:rsid w:val="00307D7A"/>
    <w:rsid w:val="00315AF2"/>
    <w:rsid w:val="00316932"/>
    <w:rsid w:val="00334229"/>
    <w:rsid w:val="00337099"/>
    <w:rsid w:val="003451B5"/>
    <w:rsid w:val="00376C43"/>
    <w:rsid w:val="003863B6"/>
    <w:rsid w:val="00390A18"/>
    <w:rsid w:val="00392545"/>
    <w:rsid w:val="0039318A"/>
    <w:rsid w:val="003A7CCC"/>
    <w:rsid w:val="003B26EC"/>
    <w:rsid w:val="003B3F12"/>
    <w:rsid w:val="003C4CA4"/>
    <w:rsid w:val="003D181F"/>
    <w:rsid w:val="003D475B"/>
    <w:rsid w:val="003D701C"/>
    <w:rsid w:val="003E32BE"/>
    <w:rsid w:val="003E6AA6"/>
    <w:rsid w:val="003F2EDC"/>
    <w:rsid w:val="003F64B9"/>
    <w:rsid w:val="00402D88"/>
    <w:rsid w:val="004137FA"/>
    <w:rsid w:val="00415573"/>
    <w:rsid w:val="0041573F"/>
    <w:rsid w:val="004174BB"/>
    <w:rsid w:val="004364A6"/>
    <w:rsid w:val="00440E95"/>
    <w:rsid w:val="00443015"/>
    <w:rsid w:val="00444F1D"/>
    <w:rsid w:val="00462CD8"/>
    <w:rsid w:val="00471F71"/>
    <w:rsid w:val="00472BB9"/>
    <w:rsid w:val="00474021"/>
    <w:rsid w:val="00484B89"/>
    <w:rsid w:val="00491360"/>
    <w:rsid w:val="004A06F2"/>
    <w:rsid w:val="004A0E54"/>
    <w:rsid w:val="004A67F0"/>
    <w:rsid w:val="004A6DD5"/>
    <w:rsid w:val="004A7365"/>
    <w:rsid w:val="004D4DE8"/>
    <w:rsid w:val="004D5775"/>
    <w:rsid w:val="004E66C1"/>
    <w:rsid w:val="004E718D"/>
    <w:rsid w:val="005011DC"/>
    <w:rsid w:val="0050786A"/>
    <w:rsid w:val="00507C2B"/>
    <w:rsid w:val="00512E07"/>
    <w:rsid w:val="005213F1"/>
    <w:rsid w:val="00524DCF"/>
    <w:rsid w:val="00526286"/>
    <w:rsid w:val="00526665"/>
    <w:rsid w:val="00542D39"/>
    <w:rsid w:val="00547D29"/>
    <w:rsid w:val="00562469"/>
    <w:rsid w:val="0057236C"/>
    <w:rsid w:val="00595C18"/>
    <w:rsid w:val="005A3855"/>
    <w:rsid w:val="005A4D60"/>
    <w:rsid w:val="005A7B35"/>
    <w:rsid w:val="005B008D"/>
    <w:rsid w:val="005B3F3E"/>
    <w:rsid w:val="005B4B2A"/>
    <w:rsid w:val="005B7A95"/>
    <w:rsid w:val="005D5E1A"/>
    <w:rsid w:val="005D6618"/>
    <w:rsid w:val="005D67EB"/>
    <w:rsid w:val="005D6CD9"/>
    <w:rsid w:val="005E2AC0"/>
    <w:rsid w:val="005E4DE1"/>
    <w:rsid w:val="005E6C7A"/>
    <w:rsid w:val="005F13C1"/>
    <w:rsid w:val="005F71B5"/>
    <w:rsid w:val="00604784"/>
    <w:rsid w:val="0060479D"/>
    <w:rsid w:val="00613AA7"/>
    <w:rsid w:val="00630AFE"/>
    <w:rsid w:val="0064630A"/>
    <w:rsid w:val="006539E2"/>
    <w:rsid w:val="00654DCD"/>
    <w:rsid w:val="00655080"/>
    <w:rsid w:val="00657293"/>
    <w:rsid w:val="00660E38"/>
    <w:rsid w:val="00671968"/>
    <w:rsid w:val="00675C06"/>
    <w:rsid w:val="00684174"/>
    <w:rsid w:val="00684D3A"/>
    <w:rsid w:val="006925B9"/>
    <w:rsid w:val="0069278C"/>
    <w:rsid w:val="006A5D72"/>
    <w:rsid w:val="006A6B66"/>
    <w:rsid w:val="006A6DBF"/>
    <w:rsid w:val="006B1A96"/>
    <w:rsid w:val="006B1E0F"/>
    <w:rsid w:val="006B24D1"/>
    <w:rsid w:val="006B33D1"/>
    <w:rsid w:val="006B54B2"/>
    <w:rsid w:val="006C4922"/>
    <w:rsid w:val="006D1B4E"/>
    <w:rsid w:val="006D26AD"/>
    <w:rsid w:val="006D57D6"/>
    <w:rsid w:val="006E1744"/>
    <w:rsid w:val="006E2C51"/>
    <w:rsid w:val="006E32C9"/>
    <w:rsid w:val="006E4C25"/>
    <w:rsid w:val="006E55C6"/>
    <w:rsid w:val="006F1130"/>
    <w:rsid w:val="006F24A0"/>
    <w:rsid w:val="007048D7"/>
    <w:rsid w:val="00706E1A"/>
    <w:rsid w:val="00711E8B"/>
    <w:rsid w:val="007263CA"/>
    <w:rsid w:val="00740D5A"/>
    <w:rsid w:val="00745DAD"/>
    <w:rsid w:val="00754398"/>
    <w:rsid w:val="007558F4"/>
    <w:rsid w:val="00756D9B"/>
    <w:rsid w:val="0076361F"/>
    <w:rsid w:val="00771A61"/>
    <w:rsid w:val="00775D98"/>
    <w:rsid w:val="007764FA"/>
    <w:rsid w:val="0077779D"/>
    <w:rsid w:val="007810C0"/>
    <w:rsid w:val="007866FF"/>
    <w:rsid w:val="00793F8D"/>
    <w:rsid w:val="007975CF"/>
    <w:rsid w:val="007A0046"/>
    <w:rsid w:val="007A3156"/>
    <w:rsid w:val="007A31D7"/>
    <w:rsid w:val="007A6FBD"/>
    <w:rsid w:val="007C1DD9"/>
    <w:rsid w:val="007C5CBB"/>
    <w:rsid w:val="007C5CCF"/>
    <w:rsid w:val="007D3AED"/>
    <w:rsid w:val="007F30D3"/>
    <w:rsid w:val="008040C0"/>
    <w:rsid w:val="0081034F"/>
    <w:rsid w:val="00811C8C"/>
    <w:rsid w:val="00825B9F"/>
    <w:rsid w:val="00827347"/>
    <w:rsid w:val="008318E2"/>
    <w:rsid w:val="008353B3"/>
    <w:rsid w:val="0083666E"/>
    <w:rsid w:val="00842825"/>
    <w:rsid w:val="00843D53"/>
    <w:rsid w:val="00844AD1"/>
    <w:rsid w:val="00845481"/>
    <w:rsid w:val="00851F7D"/>
    <w:rsid w:val="00852B4D"/>
    <w:rsid w:val="008553C4"/>
    <w:rsid w:val="00856EAB"/>
    <w:rsid w:val="008610EF"/>
    <w:rsid w:val="008620CB"/>
    <w:rsid w:val="008829AD"/>
    <w:rsid w:val="00890BC0"/>
    <w:rsid w:val="00896FC5"/>
    <w:rsid w:val="008B135D"/>
    <w:rsid w:val="008B441B"/>
    <w:rsid w:val="008C28CC"/>
    <w:rsid w:val="008C48A9"/>
    <w:rsid w:val="008D04FB"/>
    <w:rsid w:val="008D2586"/>
    <w:rsid w:val="008D3955"/>
    <w:rsid w:val="008F1BA4"/>
    <w:rsid w:val="008F3B1D"/>
    <w:rsid w:val="00901D02"/>
    <w:rsid w:val="00907CF9"/>
    <w:rsid w:val="009113D8"/>
    <w:rsid w:val="00917374"/>
    <w:rsid w:val="009275E1"/>
    <w:rsid w:val="00933ED9"/>
    <w:rsid w:val="00936FF8"/>
    <w:rsid w:val="009408D3"/>
    <w:rsid w:val="00952642"/>
    <w:rsid w:val="00954175"/>
    <w:rsid w:val="0095771F"/>
    <w:rsid w:val="00957C19"/>
    <w:rsid w:val="00961794"/>
    <w:rsid w:val="00974756"/>
    <w:rsid w:val="009757C1"/>
    <w:rsid w:val="00975B56"/>
    <w:rsid w:val="009801C7"/>
    <w:rsid w:val="00993EB1"/>
    <w:rsid w:val="009A06DA"/>
    <w:rsid w:val="009A35C9"/>
    <w:rsid w:val="009C1E7F"/>
    <w:rsid w:val="009C33D5"/>
    <w:rsid w:val="009C7C57"/>
    <w:rsid w:val="009D15A1"/>
    <w:rsid w:val="009D2879"/>
    <w:rsid w:val="009D3030"/>
    <w:rsid w:val="009D7AC9"/>
    <w:rsid w:val="009F35F6"/>
    <w:rsid w:val="009F41BC"/>
    <w:rsid w:val="009F73B9"/>
    <w:rsid w:val="00A00702"/>
    <w:rsid w:val="00A02573"/>
    <w:rsid w:val="00A37F9C"/>
    <w:rsid w:val="00A422E9"/>
    <w:rsid w:val="00A47538"/>
    <w:rsid w:val="00A507BD"/>
    <w:rsid w:val="00A606E8"/>
    <w:rsid w:val="00A6214E"/>
    <w:rsid w:val="00A62790"/>
    <w:rsid w:val="00A654AF"/>
    <w:rsid w:val="00A73117"/>
    <w:rsid w:val="00A7453A"/>
    <w:rsid w:val="00A768A4"/>
    <w:rsid w:val="00A769F4"/>
    <w:rsid w:val="00A86048"/>
    <w:rsid w:val="00A949EC"/>
    <w:rsid w:val="00AA5A22"/>
    <w:rsid w:val="00AA6B81"/>
    <w:rsid w:val="00AB3AB5"/>
    <w:rsid w:val="00AB7920"/>
    <w:rsid w:val="00AC05F7"/>
    <w:rsid w:val="00AC10E8"/>
    <w:rsid w:val="00AC40A0"/>
    <w:rsid w:val="00AD072D"/>
    <w:rsid w:val="00AD336D"/>
    <w:rsid w:val="00AD422E"/>
    <w:rsid w:val="00AE02CE"/>
    <w:rsid w:val="00AE1E30"/>
    <w:rsid w:val="00AE5576"/>
    <w:rsid w:val="00AE6F3C"/>
    <w:rsid w:val="00AF17D0"/>
    <w:rsid w:val="00AF76EE"/>
    <w:rsid w:val="00B05557"/>
    <w:rsid w:val="00B41A56"/>
    <w:rsid w:val="00B41B47"/>
    <w:rsid w:val="00B435A9"/>
    <w:rsid w:val="00B47173"/>
    <w:rsid w:val="00B47C01"/>
    <w:rsid w:val="00B530CF"/>
    <w:rsid w:val="00B53FCE"/>
    <w:rsid w:val="00B564DC"/>
    <w:rsid w:val="00B62003"/>
    <w:rsid w:val="00B64D0D"/>
    <w:rsid w:val="00B7187D"/>
    <w:rsid w:val="00B761B8"/>
    <w:rsid w:val="00B76B12"/>
    <w:rsid w:val="00B8435E"/>
    <w:rsid w:val="00B862B6"/>
    <w:rsid w:val="00BA1354"/>
    <w:rsid w:val="00BA24B8"/>
    <w:rsid w:val="00BA7EB4"/>
    <w:rsid w:val="00BB2F7D"/>
    <w:rsid w:val="00BB44AF"/>
    <w:rsid w:val="00BC389B"/>
    <w:rsid w:val="00BC550B"/>
    <w:rsid w:val="00BC6D1F"/>
    <w:rsid w:val="00BD3632"/>
    <w:rsid w:val="00BD65EA"/>
    <w:rsid w:val="00BD6AC8"/>
    <w:rsid w:val="00BE2095"/>
    <w:rsid w:val="00BF75EC"/>
    <w:rsid w:val="00C03B0A"/>
    <w:rsid w:val="00C1515F"/>
    <w:rsid w:val="00C16774"/>
    <w:rsid w:val="00C1725D"/>
    <w:rsid w:val="00C21AD0"/>
    <w:rsid w:val="00C22673"/>
    <w:rsid w:val="00C30965"/>
    <w:rsid w:val="00C3504B"/>
    <w:rsid w:val="00C53955"/>
    <w:rsid w:val="00C63A98"/>
    <w:rsid w:val="00C64703"/>
    <w:rsid w:val="00C707F5"/>
    <w:rsid w:val="00C71AC9"/>
    <w:rsid w:val="00C7605C"/>
    <w:rsid w:val="00C847EF"/>
    <w:rsid w:val="00CA1AA8"/>
    <w:rsid w:val="00CA5427"/>
    <w:rsid w:val="00CA57DD"/>
    <w:rsid w:val="00CA67C2"/>
    <w:rsid w:val="00CB5EF8"/>
    <w:rsid w:val="00CC1B32"/>
    <w:rsid w:val="00CC1BCA"/>
    <w:rsid w:val="00CD2A89"/>
    <w:rsid w:val="00CD5532"/>
    <w:rsid w:val="00CE12F0"/>
    <w:rsid w:val="00CF2067"/>
    <w:rsid w:val="00D013F3"/>
    <w:rsid w:val="00D1744B"/>
    <w:rsid w:val="00D2329B"/>
    <w:rsid w:val="00D33531"/>
    <w:rsid w:val="00D354B7"/>
    <w:rsid w:val="00D35912"/>
    <w:rsid w:val="00D35947"/>
    <w:rsid w:val="00D4320D"/>
    <w:rsid w:val="00D44B31"/>
    <w:rsid w:val="00D45B92"/>
    <w:rsid w:val="00D53AD6"/>
    <w:rsid w:val="00D5668D"/>
    <w:rsid w:val="00D63207"/>
    <w:rsid w:val="00D66190"/>
    <w:rsid w:val="00D750B4"/>
    <w:rsid w:val="00D85BDA"/>
    <w:rsid w:val="00D9798E"/>
    <w:rsid w:val="00DA42AE"/>
    <w:rsid w:val="00DB1F7C"/>
    <w:rsid w:val="00DB5062"/>
    <w:rsid w:val="00DB78BF"/>
    <w:rsid w:val="00DC7BA6"/>
    <w:rsid w:val="00DC7E61"/>
    <w:rsid w:val="00DD071C"/>
    <w:rsid w:val="00DD0D46"/>
    <w:rsid w:val="00DE204D"/>
    <w:rsid w:val="00DF0FE4"/>
    <w:rsid w:val="00DF527E"/>
    <w:rsid w:val="00E022C9"/>
    <w:rsid w:val="00E07E75"/>
    <w:rsid w:val="00E13036"/>
    <w:rsid w:val="00E15D24"/>
    <w:rsid w:val="00E20EE2"/>
    <w:rsid w:val="00E21EA4"/>
    <w:rsid w:val="00E24F04"/>
    <w:rsid w:val="00E3099E"/>
    <w:rsid w:val="00E31789"/>
    <w:rsid w:val="00E36FB1"/>
    <w:rsid w:val="00E37D78"/>
    <w:rsid w:val="00E41F82"/>
    <w:rsid w:val="00E50EC1"/>
    <w:rsid w:val="00E6026E"/>
    <w:rsid w:val="00E662F8"/>
    <w:rsid w:val="00E81EAD"/>
    <w:rsid w:val="00E84327"/>
    <w:rsid w:val="00E97545"/>
    <w:rsid w:val="00EA65EA"/>
    <w:rsid w:val="00EB0E9A"/>
    <w:rsid w:val="00EC5586"/>
    <w:rsid w:val="00F012D2"/>
    <w:rsid w:val="00F03C77"/>
    <w:rsid w:val="00F0551D"/>
    <w:rsid w:val="00F07385"/>
    <w:rsid w:val="00F1037D"/>
    <w:rsid w:val="00F114A8"/>
    <w:rsid w:val="00F17A3F"/>
    <w:rsid w:val="00F2590C"/>
    <w:rsid w:val="00F43382"/>
    <w:rsid w:val="00F55063"/>
    <w:rsid w:val="00F604D1"/>
    <w:rsid w:val="00F63C29"/>
    <w:rsid w:val="00F643C0"/>
    <w:rsid w:val="00F71395"/>
    <w:rsid w:val="00F72AE8"/>
    <w:rsid w:val="00F95A3F"/>
    <w:rsid w:val="00F95B8A"/>
    <w:rsid w:val="00FB647B"/>
    <w:rsid w:val="00FC0A16"/>
    <w:rsid w:val="00FC6E1C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ascii="Arial" w:hAnsi="Arial"/>
      <w:sz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246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246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46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246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2461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2461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2461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2461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2461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ZHeader">
    <w:name w:val="ZHeader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right" w:pos="11057"/>
      </w:tabs>
      <w:jc w:val="right"/>
    </w:pPr>
    <w:rPr>
      <w:rFonts w:ascii="Times New Roman" w:hAnsi="Times New Roman"/>
      <w:sz w:val="24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4174BB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825B9F"/>
  </w:style>
  <w:style w:type="character" w:styleId="Hyperlinkki">
    <w:name w:val="Hyperlink"/>
    <w:uiPriority w:val="99"/>
    <w:rsid w:val="00706E1A"/>
    <w:rPr>
      <w:color w:val="0000FF"/>
      <w:u w:val="single"/>
    </w:rPr>
  </w:style>
  <w:style w:type="character" w:styleId="Kommentinviite">
    <w:name w:val="annotation reference"/>
    <w:basedOn w:val="Kappaleenoletusfontti"/>
    <w:rsid w:val="005D67E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D67E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5D67EB"/>
    <w:rPr>
      <w:rFonts w:ascii="Arial" w:hAnsi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5D67E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5D67EB"/>
    <w:rPr>
      <w:rFonts w:ascii="Arial" w:hAnsi="Arial"/>
      <w:b/>
      <w:bCs/>
      <w:lang w:eastAsia="en-US"/>
    </w:rPr>
  </w:style>
  <w:style w:type="paragraph" w:styleId="Luettelokappale">
    <w:name w:val="List Paragraph"/>
    <w:basedOn w:val="Normaali"/>
    <w:uiPriority w:val="34"/>
    <w:qFormat/>
    <w:rsid w:val="004364A6"/>
    <w:pPr>
      <w:ind w:left="720"/>
      <w:contextualSpacing/>
    </w:pPr>
  </w:style>
  <w:style w:type="paragraph" w:styleId="Eivli">
    <w:name w:val="No Spacing"/>
    <w:uiPriority w:val="1"/>
    <w:qFormat/>
    <w:rsid w:val="006A6B66"/>
    <w:rPr>
      <w:rFonts w:ascii="Arial" w:hAnsi="Arial"/>
      <w:sz w:val="22"/>
      <w:lang w:eastAsia="en-US"/>
    </w:rPr>
  </w:style>
  <w:style w:type="table" w:styleId="TaulukkoRuudukko">
    <w:name w:val="Table Grid"/>
    <w:basedOn w:val="Normaalitaulukko"/>
    <w:rsid w:val="001E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1B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/>
    </w:rPr>
  </w:style>
  <w:style w:type="paragraph" w:styleId="NormaaliWWW">
    <w:name w:val="Normal (Web)"/>
    <w:basedOn w:val="Normaali"/>
    <w:uiPriority w:val="99"/>
    <w:unhideWhenUsed/>
    <w:rsid w:val="006A5D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Voimakas">
    <w:name w:val="Strong"/>
    <w:basedOn w:val="Kappaleenoletusfontti"/>
    <w:uiPriority w:val="22"/>
    <w:qFormat/>
    <w:rsid w:val="006A5D72"/>
    <w:rPr>
      <w:b/>
      <w:b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B53FCE"/>
    <w:rPr>
      <w:rFonts w:ascii="Arial" w:hAnsi="Arial"/>
      <w:sz w:val="22"/>
      <w:lang w:eastAsia="en-US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2461FF"/>
  </w:style>
  <w:style w:type="paragraph" w:styleId="Lohkoteksti">
    <w:name w:val="Block Text"/>
    <w:basedOn w:val="Normaali"/>
    <w:rsid w:val="002461F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eipteksti">
    <w:name w:val="Body Text"/>
    <w:basedOn w:val="Normaali"/>
    <w:link w:val="LeiptekstiChar"/>
    <w:rsid w:val="002461FF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2461FF"/>
    <w:rPr>
      <w:rFonts w:ascii="Arial" w:hAnsi="Arial"/>
      <w:sz w:val="22"/>
      <w:lang w:eastAsia="en-US"/>
    </w:rPr>
  </w:style>
  <w:style w:type="paragraph" w:styleId="Leipteksti2">
    <w:name w:val="Body Text 2"/>
    <w:basedOn w:val="Normaali"/>
    <w:link w:val="Leipteksti2Char"/>
    <w:rsid w:val="002461FF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2461FF"/>
    <w:rPr>
      <w:rFonts w:ascii="Arial" w:hAnsi="Arial"/>
      <w:sz w:val="22"/>
      <w:lang w:eastAsia="en-US"/>
    </w:rPr>
  </w:style>
  <w:style w:type="paragraph" w:styleId="Leipteksti3">
    <w:name w:val="Body Text 3"/>
    <w:basedOn w:val="Normaali"/>
    <w:link w:val="Leipteksti3Char"/>
    <w:rsid w:val="002461FF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2461FF"/>
    <w:rPr>
      <w:rFonts w:ascii="Arial" w:hAnsi="Arial"/>
      <w:sz w:val="16"/>
      <w:szCs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rsid w:val="002461FF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2461FF"/>
    <w:rPr>
      <w:rFonts w:ascii="Arial" w:hAnsi="Arial"/>
      <w:sz w:val="22"/>
      <w:lang w:eastAsia="en-US"/>
    </w:rPr>
  </w:style>
  <w:style w:type="paragraph" w:styleId="Sisennettyleipteksti">
    <w:name w:val="Body Text Indent"/>
    <w:basedOn w:val="Normaali"/>
    <w:link w:val="SisennettyleiptekstiChar"/>
    <w:rsid w:val="002461FF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2461FF"/>
    <w:rPr>
      <w:rFonts w:ascii="Arial" w:hAnsi="Arial"/>
      <w:sz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rsid w:val="002461FF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2461FF"/>
    <w:rPr>
      <w:rFonts w:ascii="Arial" w:hAnsi="Arial"/>
      <w:sz w:val="22"/>
      <w:lang w:eastAsia="en-US"/>
    </w:rPr>
  </w:style>
  <w:style w:type="paragraph" w:styleId="Sisennettyleipteksti2">
    <w:name w:val="Body Text Indent 2"/>
    <w:basedOn w:val="Normaali"/>
    <w:link w:val="Sisennettyleipteksti2Char"/>
    <w:rsid w:val="002461F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2461FF"/>
    <w:rPr>
      <w:rFonts w:ascii="Arial" w:hAnsi="Arial"/>
      <w:sz w:val="22"/>
      <w:lang w:eastAsia="en-US"/>
    </w:rPr>
  </w:style>
  <w:style w:type="paragraph" w:styleId="Sisennettyleipteksti3">
    <w:name w:val="Body Text Indent 3"/>
    <w:basedOn w:val="Normaali"/>
    <w:link w:val="Sisennettyleipteksti3Char"/>
    <w:rsid w:val="002461FF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2461FF"/>
    <w:rPr>
      <w:rFonts w:ascii="Arial" w:hAnsi="Arial"/>
      <w:sz w:val="16"/>
      <w:szCs w:val="16"/>
      <w:lang w:eastAsia="en-US"/>
    </w:rPr>
  </w:style>
  <w:style w:type="paragraph" w:styleId="Kuvanotsikko">
    <w:name w:val="caption"/>
    <w:basedOn w:val="Normaali"/>
    <w:next w:val="Normaali"/>
    <w:semiHidden/>
    <w:unhideWhenUsed/>
    <w:qFormat/>
    <w:rsid w:val="002461FF"/>
    <w:pPr>
      <w:spacing w:after="200"/>
    </w:pPr>
    <w:rPr>
      <w:b/>
      <w:bCs/>
      <w:color w:val="4F81BD" w:themeColor="accent1"/>
      <w:sz w:val="18"/>
      <w:szCs w:val="18"/>
    </w:rPr>
  </w:style>
  <w:style w:type="paragraph" w:styleId="Lopetus">
    <w:name w:val="Closing"/>
    <w:basedOn w:val="Normaali"/>
    <w:link w:val="LopetusChar"/>
    <w:rsid w:val="002461FF"/>
    <w:pPr>
      <w:ind w:left="4252"/>
    </w:pPr>
  </w:style>
  <w:style w:type="character" w:customStyle="1" w:styleId="LopetusChar">
    <w:name w:val="Lopetus Char"/>
    <w:basedOn w:val="Kappaleenoletusfontti"/>
    <w:link w:val="Lopetus"/>
    <w:rsid w:val="002461FF"/>
    <w:rPr>
      <w:rFonts w:ascii="Arial" w:hAnsi="Arial"/>
      <w:sz w:val="22"/>
      <w:lang w:eastAsia="en-US"/>
    </w:rPr>
  </w:style>
  <w:style w:type="paragraph" w:styleId="Pivmr">
    <w:name w:val="Date"/>
    <w:basedOn w:val="Normaali"/>
    <w:next w:val="Normaali"/>
    <w:link w:val="PivmrChar"/>
    <w:rsid w:val="002461FF"/>
  </w:style>
  <w:style w:type="character" w:customStyle="1" w:styleId="PivmrChar">
    <w:name w:val="Päivämäärä Char"/>
    <w:basedOn w:val="Kappaleenoletusfontti"/>
    <w:link w:val="Pivmr"/>
    <w:rsid w:val="002461FF"/>
    <w:rPr>
      <w:rFonts w:ascii="Arial" w:hAnsi="Arial"/>
      <w:sz w:val="22"/>
      <w:lang w:eastAsia="en-US"/>
    </w:rPr>
  </w:style>
  <w:style w:type="paragraph" w:styleId="Asiakirjanrakenneruutu">
    <w:name w:val="Document Map"/>
    <w:basedOn w:val="Normaali"/>
    <w:link w:val="AsiakirjanrakenneruutuChar"/>
    <w:rsid w:val="002461FF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2461FF"/>
    <w:rPr>
      <w:rFonts w:ascii="Tahoma" w:hAnsi="Tahoma" w:cs="Tahoma"/>
      <w:sz w:val="16"/>
      <w:szCs w:val="16"/>
      <w:lang w:eastAsia="en-US"/>
    </w:rPr>
  </w:style>
  <w:style w:type="paragraph" w:styleId="Viestinallekirjoitus">
    <w:name w:val="E-mail Signature"/>
    <w:basedOn w:val="Normaali"/>
    <w:link w:val="ViestinallekirjoitusChar"/>
    <w:rsid w:val="002461FF"/>
  </w:style>
  <w:style w:type="character" w:customStyle="1" w:styleId="ViestinallekirjoitusChar">
    <w:name w:val="Viestin allekirjoitus Char"/>
    <w:basedOn w:val="Kappaleenoletusfontti"/>
    <w:link w:val="Viestinallekirjoitus"/>
    <w:rsid w:val="002461FF"/>
    <w:rPr>
      <w:rFonts w:ascii="Arial" w:hAnsi="Arial"/>
      <w:sz w:val="22"/>
      <w:lang w:eastAsia="en-US"/>
    </w:rPr>
  </w:style>
  <w:style w:type="paragraph" w:styleId="Loppuviitteenteksti">
    <w:name w:val="endnote text"/>
    <w:basedOn w:val="Normaali"/>
    <w:link w:val="LoppuviitteentekstiChar"/>
    <w:rsid w:val="002461FF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2461FF"/>
    <w:rPr>
      <w:rFonts w:ascii="Arial" w:hAnsi="Arial"/>
      <w:lang w:eastAsia="en-US"/>
    </w:rPr>
  </w:style>
  <w:style w:type="paragraph" w:styleId="Kirjekuorenosoite">
    <w:name w:val="envelope address"/>
    <w:basedOn w:val="Normaali"/>
    <w:rsid w:val="002461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rsid w:val="002461FF"/>
    <w:rPr>
      <w:rFonts w:asciiTheme="majorHAnsi" w:eastAsiaTheme="majorEastAsia" w:hAnsiTheme="majorHAnsi" w:cstheme="majorBidi"/>
      <w:sz w:val="20"/>
    </w:rPr>
  </w:style>
  <w:style w:type="paragraph" w:styleId="Alaviitteenteksti">
    <w:name w:val="footnote text"/>
    <w:basedOn w:val="Normaali"/>
    <w:link w:val="AlaviitteentekstiChar"/>
    <w:rsid w:val="002461FF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rsid w:val="002461FF"/>
    <w:rPr>
      <w:rFonts w:ascii="Arial" w:hAnsi="Arial"/>
      <w:lang w:eastAsia="en-US"/>
    </w:rPr>
  </w:style>
  <w:style w:type="character" w:customStyle="1" w:styleId="Otsikko1Char">
    <w:name w:val="Otsikko 1 Char"/>
    <w:basedOn w:val="Kappaleenoletusfontti"/>
    <w:link w:val="Otsikko1"/>
    <w:rsid w:val="00246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semiHidden/>
    <w:rsid w:val="00246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semiHidden/>
    <w:rsid w:val="002461FF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Otsikko4Char">
    <w:name w:val="Otsikko 4 Char"/>
    <w:basedOn w:val="Kappaleenoletusfontti"/>
    <w:link w:val="Otsikko4"/>
    <w:semiHidden/>
    <w:rsid w:val="002461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Otsikko5Char">
    <w:name w:val="Otsikko 5 Char"/>
    <w:basedOn w:val="Kappaleenoletusfontti"/>
    <w:link w:val="Otsikko5"/>
    <w:semiHidden/>
    <w:rsid w:val="002461FF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Otsikko6Char">
    <w:name w:val="Otsikko 6 Char"/>
    <w:basedOn w:val="Kappaleenoletusfontti"/>
    <w:link w:val="Otsikko6"/>
    <w:semiHidden/>
    <w:rsid w:val="002461FF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Otsikko7Char">
    <w:name w:val="Otsikko 7 Char"/>
    <w:basedOn w:val="Kappaleenoletusfontti"/>
    <w:link w:val="Otsikko7"/>
    <w:semiHidden/>
    <w:rsid w:val="002461FF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Otsikko8Char">
    <w:name w:val="Otsikko 8 Char"/>
    <w:basedOn w:val="Kappaleenoletusfontti"/>
    <w:link w:val="Otsikko8"/>
    <w:semiHidden/>
    <w:rsid w:val="002461F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tsikko9Char">
    <w:name w:val="Otsikko 9 Char"/>
    <w:basedOn w:val="Kappaleenoletusfontti"/>
    <w:link w:val="Otsikko9"/>
    <w:semiHidden/>
    <w:rsid w:val="002461F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TML-osoite">
    <w:name w:val="HTML Address"/>
    <w:basedOn w:val="Normaali"/>
    <w:link w:val="HTML-osoiteChar"/>
    <w:rsid w:val="002461FF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2461FF"/>
    <w:rPr>
      <w:rFonts w:ascii="Arial" w:hAnsi="Arial"/>
      <w:i/>
      <w:iCs/>
      <w:sz w:val="22"/>
      <w:lang w:eastAsia="en-US"/>
    </w:rPr>
  </w:style>
  <w:style w:type="paragraph" w:styleId="HTML-esimuotoiltu">
    <w:name w:val="HTML Preformatted"/>
    <w:basedOn w:val="Normaali"/>
    <w:link w:val="HTML-esimuotoiltuChar"/>
    <w:rsid w:val="002461FF"/>
    <w:rPr>
      <w:rFonts w:ascii="Consolas" w:hAnsi="Consolas"/>
      <w:sz w:val="20"/>
    </w:rPr>
  </w:style>
  <w:style w:type="character" w:customStyle="1" w:styleId="HTML-esimuotoiltuChar">
    <w:name w:val="HTML-esimuotoiltu Char"/>
    <w:basedOn w:val="Kappaleenoletusfontti"/>
    <w:link w:val="HTML-esimuotoiltu"/>
    <w:rsid w:val="002461FF"/>
    <w:rPr>
      <w:rFonts w:ascii="Consolas" w:hAnsi="Consolas"/>
      <w:lang w:eastAsia="en-US"/>
    </w:rPr>
  </w:style>
  <w:style w:type="paragraph" w:styleId="Hakemisto1">
    <w:name w:val="index 1"/>
    <w:basedOn w:val="Normaali"/>
    <w:next w:val="Normaali"/>
    <w:autoRedefine/>
    <w:rsid w:val="002461FF"/>
    <w:pPr>
      <w:ind w:left="220" w:hanging="220"/>
    </w:pPr>
  </w:style>
  <w:style w:type="paragraph" w:styleId="Hakemisto2">
    <w:name w:val="index 2"/>
    <w:basedOn w:val="Normaali"/>
    <w:next w:val="Normaali"/>
    <w:autoRedefine/>
    <w:rsid w:val="002461FF"/>
    <w:pPr>
      <w:ind w:left="440" w:hanging="220"/>
    </w:pPr>
  </w:style>
  <w:style w:type="paragraph" w:styleId="Hakemisto3">
    <w:name w:val="index 3"/>
    <w:basedOn w:val="Normaali"/>
    <w:next w:val="Normaali"/>
    <w:autoRedefine/>
    <w:rsid w:val="002461FF"/>
    <w:pPr>
      <w:ind w:left="660" w:hanging="220"/>
    </w:pPr>
  </w:style>
  <w:style w:type="paragraph" w:styleId="Hakemisto4">
    <w:name w:val="index 4"/>
    <w:basedOn w:val="Normaali"/>
    <w:next w:val="Normaali"/>
    <w:autoRedefine/>
    <w:rsid w:val="002461FF"/>
    <w:pPr>
      <w:ind w:left="880" w:hanging="220"/>
    </w:pPr>
  </w:style>
  <w:style w:type="paragraph" w:styleId="Hakemisto5">
    <w:name w:val="index 5"/>
    <w:basedOn w:val="Normaali"/>
    <w:next w:val="Normaali"/>
    <w:autoRedefine/>
    <w:rsid w:val="002461FF"/>
    <w:pPr>
      <w:ind w:left="1100" w:hanging="220"/>
    </w:pPr>
  </w:style>
  <w:style w:type="paragraph" w:styleId="Hakemisto6">
    <w:name w:val="index 6"/>
    <w:basedOn w:val="Normaali"/>
    <w:next w:val="Normaali"/>
    <w:autoRedefine/>
    <w:rsid w:val="002461FF"/>
    <w:pPr>
      <w:ind w:left="1320" w:hanging="220"/>
    </w:pPr>
  </w:style>
  <w:style w:type="paragraph" w:styleId="Hakemisto7">
    <w:name w:val="index 7"/>
    <w:basedOn w:val="Normaali"/>
    <w:next w:val="Normaali"/>
    <w:autoRedefine/>
    <w:rsid w:val="002461FF"/>
    <w:pPr>
      <w:ind w:left="1540" w:hanging="220"/>
    </w:pPr>
  </w:style>
  <w:style w:type="paragraph" w:styleId="Hakemisto8">
    <w:name w:val="index 8"/>
    <w:basedOn w:val="Normaali"/>
    <w:next w:val="Normaali"/>
    <w:autoRedefine/>
    <w:rsid w:val="002461FF"/>
    <w:pPr>
      <w:ind w:left="1760" w:hanging="220"/>
    </w:pPr>
  </w:style>
  <w:style w:type="paragraph" w:styleId="Hakemisto9">
    <w:name w:val="index 9"/>
    <w:basedOn w:val="Normaali"/>
    <w:next w:val="Normaali"/>
    <w:autoRedefine/>
    <w:rsid w:val="002461FF"/>
    <w:pPr>
      <w:ind w:left="1980" w:hanging="220"/>
    </w:pPr>
  </w:style>
  <w:style w:type="paragraph" w:styleId="Hakemistonotsikko">
    <w:name w:val="index heading"/>
    <w:basedOn w:val="Normaali"/>
    <w:next w:val="Hakemisto1"/>
    <w:rsid w:val="002461FF"/>
    <w:rPr>
      <w:rFonts w:asciiTheme="majorHAnsi" w:eastAsiaTheme="majorEastAsia" w:hAnsiTheme="majorHAnsi" w:cstheme="majorBidi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461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461FF"/>
    <w:rPr>
      <w:rFonts w:ascii="Arial" w:hAnsi="Arial"/>
      <w:b/>
      <w:bCs/>
      <w:i/>
      <w:iCs/>
      <w:color w:val="4F81BD" w:themeColor="accent1"/>
      <w:sz w:val="22"/>
      <w:lang w:eastAsia="en-US"/>
    </w:rPr>
  </w:style>
  <w:style w:type="paragraph" w:styleId="Luettelo">
    <w:name w:val="List"/>
    <w:basedOn w:val="Normaali"/>
    <w:rsid w:val="002461FF"/>
    <w:pPr>
      <w:ind w:left="283" w:hanging="283"/>
      <w:contextualSpacing/>
    </w:pPr>
  </w:style>
  <w:style w:type="paragraph" w:styleId="Luettelo2">
    <w:name w:val="List 2"/>
    <w:basedOn w:val="Normaali"/>
    <w:rsid w:val="002461FF"/>
    <w:pPr>
      <w:ind w:left="566" w:hanging="283"/>
      <w:contextualSpacing/>
    </w:pPr>
  </w:style>
  <w:style w:type="paragraph" w:styleId="Luettelo3">
    <w:name w:val="List 3"/>
    <w:basedOn w:val="Normaali"/>
    <w:rsid w:val="002461FF"/>
    <w:pPr>
      <w:ind w:left="849" w:hanging="283"/>
      <w:contextualSpacing/>
    </w:pPr>
  </w:style>
  <w:style w:type="paragraph" w:styleId="Luettelo4">
    <w:name w:val="List 4"/>
    <w:basedOn w:val="Normaali"/>
    <w:rsid w:val="002461FF"/>
    <w:pPr>
      <w:ind w:left="1132" w:hanging="283"/>
      <w:contextualSpacing/>
    </w:pPr>
  </w:style>
  <w:style w:type="paragraph" w:styleId="Luettelo5">
    <w:name w:val="List 5"/>
    <w:basedOn w:val="Normaali"/>
    <w:rsid w:val="002461FF"/>
    <w:pPr>
      <w:ind w:left="1415" w:hanging="283"/>
      <w:contextualSpacing/>
    </w:pPr>
  </w:style>
  <w:style w:type="paragraph" w:styleId="Merkittyluettelo">
    <w:name w:val="List Bullet"/>
    <w:basedOn w:val="Normaali"/>
    <w:rsid w:val="002461FF"/>
    <w:pPr>
      <w:numPr>
        <w:numId w:val="9"/>
      </w:numPr>
      <w:contextualSpacing/>
    </w:pPr>
  </w:style>
  <w:style w:type="paragraph" w:styleId="Merkittyluettelo2">
    <w:name w:val="List Bullet 2"/>
    <w:basedOn w:val="Normaali"/>
    <w:rsid w:val="002461FF"/>
    <w:pPr>
      <w:numPr>
        <w:numId w:val="10"/>
      </w:numPr>
      <w:contextualSpacing/>
    </w:pPr>
  </w:style>
  <w:style w:type="paragraph" w:styleId="Merkittyluettelo3">
    <w:name w:val="List Bullet 3"/>
    <w:basedOn w:val="Normaali"/>
    <w:rsid w:val="002461FF"/>
    <w:pPr>
      <w:numPr>
        <w:numId w:val="11"/>
      </w:numPr>
      <w:contextualSpacing/>
    </w:pPr>
  </w:style>
  <w:style w:type="paragraph" w:styleId="Merkittyluettelo4">
    <w:name w:val="List Bullet 4"/>
    <w:basedOn w:val="Normaali"/>
    <w:rsid w:val="002461FF"/>
    <w:pPr>
      <w:numPr>
        <w:numId w:val="12"/>
      </w:numPr>
      <w:contextualSpacing/>
    </w:pPr>
  </w:style>
  <w:style w:type="paragraph" w:styleId="Merkittyluettelo5">
    <w:name w:val="List Bullet 5"/>
    <w:basedOn w:val="Normaali"/>
    <w:rsid w:val="002461FF"/>
    <w:pPr>
      <w:numPr>
        <w:numId w:val="13"/>
      </w:numPr>
      <w:contextualSpacing/>
    </w:pPr>
  </w:style>
  <w:style w:type="paragraph" w:styleId="Jatkoluettelo">
    <w:name w:val="List Continue"/>
    <w:basedOn w:val="Normaali"/>
    <w:rsid w:val="002461FF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2461FF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2461FF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2461FF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2461FF"/>
    <w:pPr>
      <w:spacing w:after="120"/>
      <w:ind w:left="1415"/>
      <w:contextualSpacing/>
    </w:pPr>
  </w:style>
  <w:style w:type="paragraph" w:styleId="Numeroituluettelo">
    <w:name w:val="List Number"/>
    <w:basedOn w:val="Normaali"/>
    <w:rsid w:val="002461FF"/>
    <w:pPr>
      <w:numPr>
        <w:numId w:val="14"/>
      </w:numPr>
      <w:contextualSpacing/>
    </w:pPr>
  </w:style>
  <w:style w:type="paragraph" w:styleId="Numeroituluettelo2">
    <w:name w:val="List Number 2"/>
    <w:basedOn w:val="Normaali"/>
    <w:rsid w:val="002461FF"/>
    <w:pPr>
      <w:numPr>
        <w:numId w:val="15"/>
      </w:numPr>
      <w:contextualSpacing/>
    </w:pPr>
  </w:style>
  <w:style w:type="paragraph" w:styleId="Numeroituluettelo3">
    <w:name w:val="List Number 3"/>
    <w:basedOn w:val="Normaali"/>
    <w:rsid w:val="002461FF"/>
    <w:pPr>
      <w:numPr>
        <w:numId w:val="16"/>
      </w:numPr>
      <w:contextualSpacing/>
    </w:pPr>
  </w:style>
  <w:style w:type="paragraph" w:styleId="Numeroituluettelo4">
    <w:name w:val="List Number 4"/>
    <w:basedOn w:val="Normaali"/>
    <w:rsid w:val="002461FF"/>
    <w:pPr>
      <w:numPr>
        <w:numId w:val="17"/>
      </w:numPr>
      <w:contextualSpacing/>
    </w:pPr>
  </w:style>
  <w:style w:type="paragraph" w:styleId="Numeroituluettelo5">
    <w:name w:val="List Number 5"/>
    <w:basedOn w:val="Normaali"/>
    <w:rsid w:val="002461FF"/>
    <w:pPr>
      <w:numPr>
        <w:numId w:val="18"/>
      </w:numPr>
      <w:contextualSpacing/>
    </w:pPr>
  </w:style>
  <w:style w:type="paragraph" w:styleId="Makroteksti">
    <w:name w:val="macro"/>
    <w:link w:val="MakrotekstiChar"/>
    <w:rsid w:val="002461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krotekstiChar">
    <w:name w:val="Makroteksti Char"/>
    <w:basedOn w:val="Kappaleenoletusfontti"/>
    <w:link w:val="Makroteksti"/>
    <w:rsid w:val="002461FF"/>
    <w:rPr>
      <w:rFonts w:ascii="Consolas" w:hAnsi="Consolas"/>
      <w:lang w:eastAsia="en-US"/>
    </w:rPr>
  </w:style>
  <w:style w:type="paragraph" w:styleId="Viestinotsikko">
    <w:name w:val="Message Header"/>
    <w:basedOn w:val="Normaali"/>
    <w:link w:val="ViestinotsikkoChar"/>
    <w:rsid w:val="002461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rsid w:val="002461F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Vakiosisennys">
    <w:name w:val="Normal Indent"/>
    <w:basedOn w:val="Normaali"/>
    <w:rsid w:val="002461FF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rsid w:val="002461FF"/>
  </w:style>
  <w:style w:type="character" w:customStyle="1" w:styleId="HuomautuksenotsikkoChar">
    <w:name w:val="Huomautuksen otsikko Char"/>
    <w:basedOn w:val="Kappaleenoletusfontti"/>
    <w:link w:val="Huomautuksenotsikko"/>
    <w:rsid w:val="002461FF"/>
    <w:rPr>
      <w:rFonts w:ascii="Arial" w:hAnsi="Arial"/>
      <w:sz w:val="22"/>
      <w:lang w:eastAsia="en-US"/>
    </w:rPr>
  </w:style>
  <w:style w:type="paragraph" w:styleId="Vaintekstin">
    <w:name w:val="Plain Text"/>
    <w:basedOn w:val="Normaali"/>
    <w:link w:val="VaintekstinChar"/>
    <w:rsid w:val="002461FF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2461FF"/>
    <w:rPr>
      <w:rFonts w:ascii="Consolas" w:hAnsi="Consolas"/>
      <w:sz w:val="21"/>
      <w:szCs w:val="21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2461F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2461FF"/>
    <w:rPr>
      <w:rFonts w:ascii="Arial" w:hAnsi="Arial"/>
      <w:i/>
      <w:iCs/>
      <w:color w:val="000000" w:themeColor="text1"/>
      <w:sz w:val="22"/>
      <w:lang w:eastAsia="en-US"/>
    </w:rPr>
  </w:style>
  <w:style w:type="paragraph" w:styleId="Tervehdys">
    <w:name w:val="Salutation"/>
    <w:basedOn w:val="Normaali"/>
    <w:next w:val="Normaali"/>
    <w:link w:val="TervehdysChar"/>
    <w:rsid w:val="002461FF"/>
  </w:style>
  <w:style w:type="character" w:customStyle="1" w:styleId="TervehdysChar">
    <w:name w:val="Tervehdys Char"/>
    <w:basedOn w:val="Kappaleenoletusfontti"/>
    <w:link w:val="Tervehdys"/>
    <w:rsid w:val="002461FF"/>
    <w:rPr>
      <w:rFonts w:ascii="Arial" w:hAnsi="Arial"/>
      <w:sz w:val="22"/>
      <w:lang w:eastAsia="en-US"/>
    </w:rPr>
  </w:style>
  <w:style w:type="paragraph" w:styleId="Allekirjoitus">
    <w:name w:val="Signature"/>
    <w:basedOn w:val="Normaali"/>
    <w:link w:val="AllekirjoitusChar"/>
    <w:rsid w:val="002461FF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2461FF"/>
    <w:rPr>
      <w:rFonts w:ascii="Arial" w:hAnsi="Arial"/>
      <w:sz w:val="22"/>
      <w:lang w:eastAsia="en-US"/>
    </w:rPr>
  </w:style>
  <w:style w:type="paragraph" w:styleId="Alaotsikko">
    <w:name w:val="Subtitle"/>
    <w:basedOn w:val="Normaali"/>
    <w:next w:val="Normaali"/>
    <w:link w:val="AlaotsikkoChar"/>
    <w:qFormat/>
    <w:rsid w:val="002461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rsid w:val="002461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Otsikko">
    <w:name w:val="Title"/>
    <w:basedOn w:val="Normaali"/>
    <w:next w:val="Normaali"/>
    <w:link w:val="OtsikkoChar"/>
    <w:qFormat/>
    <w:rsid w:val="002461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2461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461FF"/>
    <w:pPr>
      <w:outlineLvl w:val="9"/>
    </w:pPr>
  </w:style>
  <w:style w:type="character" w:styleId="AvattuHyperlinkki">
    <w:name w:val="FollowedHyperlink"/>
    <w:basedOn w:val="Kappaleenoletusfontti"/>
    <w:semiHidden/>
    <w:unhideWhenUsed/>
    <w:rsid w:val="00993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ascii="Arial" w:hAnsi="Arial"/>
      <w:sz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246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246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46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246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2461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2461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2461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2461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2461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ZHeader">
    <w:name w:val="ZHeader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right" w:pos="11057"/>
      </w:tabs>
      <w:jc w:val="right"/>
    </w:pPr>
    <w:rPr>
      <w:rFonts w:ascii="Times New Roman" w:hAnsi="Times New Roman"/>
      <w:sz w:val="24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4174BB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825B9F"/>
  </w:style>
  <w:style w:type="character" w:styleId="Hyperlinkki">
    <w:name w:val="Hyperlink"/>
    <w:uiPriority w:val="99"/>
    <w:rsid w:val="00706E1A"/>
    <w:rPr>
      <w:color w:val="0000FF"/>
      <w:u w:val="single"/>
    </w:rPr>
  </w:style>
  <w:style w:type="character" w:styleId="Kommentinviite">
    <w:name w:val="annotation reference"/>
    <w:basedOn w:val="Kappaleenoletusfontti"/>
    <w:rsid w:val="005D67E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D67E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5D67EB"/>
    <w:rPr>
      <w:rFonts w:ascii="Arial" w:hAnsi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5D67E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5D67EB"/>
    <w:rPr>
      <w:rFonts w:ascii="Arial" w:hAnsi="Arial"/>
      <w:b/>
      <w:bCs/>
      <w:lang w:eastAsia="en-US"/>
    </w:rPr>
  </w:style>
  <w:style w:type="paragraph" w:styleId="Luettelokappale">
    <w:name w:val="List Paragraph"/>
    <w:basedOn w:val="Normaali"/>
    <w:uiPriority w:val="34"/>
    <w:qFormat/>
    <w:rsid w:val="004364A6"/>
    <w:pPr>
      <w:ind w:left="720"/>
      <w:contextualSpacing/>
    </w:pPr>
  </w:style>
  <w:style w:type="paragraph" w:styleId="Eivli">
    <w:name w:val="No Spacing"/>
    <w:uiPriority w:val="1"/>
    <w:qFormat/>
    <w:rsid w:val="006A6B66"/>
    <w:rPr>
      <w:rFonts w:ascii="Arial" w:hAnsi="Arial"/>
      <w:sz w:val="22"/>
      <w:lang w:eastAsia="en-US"/>
    </w:rPr>
  </w:style>
  <w:style w:type="table" w:styleId="TaulukkoRuudukko">
    <w:name w:val="Table Grid"/>
    <w:basedOn w:val="Normaalitaulukko"/>
    <w:rsid w:val="001E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1B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/>
    </w:rPr>
  </w:style>
  <w:style w:type="paragraph" w:styleId="NormaaliWWW">
    <w:name w:val="Normal (Web)"/>
    <w:basedOn w:val="Normaali"/>
    <w:uiPriority w:val="99"/>
    <w:unhideWhenUsed/>
    <w:rsid w:val="006A5D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Voimakas">
    <w:name w:val="Strong"/>
    <w:basedOn w:val="Kappaleenoletusfontti"/>
    <w:uiPriority w:val="22"/>
    <w:qFormat/>
    <w:rsid w:val="006A5D72"/>
    <w:rPr>
      <w:b/>
      <w:b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B53FCE"/>
    <w:rPr>
      <w:rFonts w:ascii="Arial" w:hAnsi="Arial"/>
      <w:sz w:val="22"/>
      <w:lang w:eastAsia="en-US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2461FF"/>
  </w:style>
  <w:style w:type="paragraph" w:styleId="Lohkoteksti">
    <w:name w:val="Block Text"/>
    <w:basedOn w:val="Normaali"/>
    <w:rsid w:val="002461F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eipteksti">
    <w:name w:val="Body Text"/>
    <w:basedOn w:val="Normaali"/>
    <w:link w:val="LeiptekstiChar"/>
    <w:rsid w:val="002461FF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2461FF"/>
    <w:rPr>
      <w:rFonts w:ascii="Arial" w:hAnsi="Arial"/>
      <w:sz w:val="22"/>
      <w:lang w:eastAsia="en-US"/>
    </w:rPr>
  </w:style>
  <w:style w:type="paragraph" w:styleId="Leipteksti2">
    <w:name w:val="Body Text 2"/>
    <w:basedOn w:val="Normaali"/>
    <w:link w:val="Leipteksti2Char"/>
    <w:rsid w:val="002461FF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2461FF"/>
    <w:rPr>
      <w:rFonts w:ascii="Arial" w:hAnsi="Arial"/>
      <w:sz w:val="22"/>
      <w:lang w:eastAsia="en-US"/>
    </w:rPr>
  </w:style>
  <w:style w:type="paragraph" w:styleId="Leipteksti3">
    <w:name w:val="Body Text 3"/>
    <w:basedOn w:val="Normaali"/>
    <w:link w:val="Leipteksti3Char"/>
    <w:rsid w:val="002461FF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2461FF"/>
    <w:rPr>
      <w:rFonts w:ascii="Arial" w:hAnsi="Arial"/>
      <w:sz w:val="16"/>
      <w:szCs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rsid w:val="002461FF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2461FF"/>
    <w:rPr>
      <w:rFonts w:ascii="Arial" w:hAnsi="Arial"/>
      <w:sz w:val="22"/>
      <w:lang w:eastAsia="en-US"/>
    </w:rPr>
  </w:style>
  <w:style w:type="paragraph" w:styleId="Sisennettyleipteksti">
    <w:name w:val="Body Text Indent"/>
    <w:basedOn w:val="Normaali"/>
    <w:link w:val="SisennettyleiptekstiChar"/>
    <w:rsid w:val="002461FF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2461FF"/>
    <w:rPr>
      <w:rFonts w:ascii="Arial" w:hAnsi="Arial"/>
      <w:sz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rsid w:val="002461FF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2461FF"/>
    <w:rPr>
      <w:rFonts w:ascii="Arial" w:hAnsi="Arial"/>
      <w:sz w:val="22"/>
      <w:lang w:eastAsia="en-US"/>
    </w:rPr>
  </w:style>
  <w:style w:type="paragraph" w:styleId="Sisennettyleipteksti2">
    <w:name w:val="Body Text Indent 2"/>
    <w:basedOn w:val="Normaali"/>
    <w:link w:val="Sisennettyleipteksti2Char"/>
    <w:rsid w:val="002461F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2461FF"/>
    <w:rPr>
      <w:rFonts w:ascii="Arial" w:hAnsi="Arial"/>
      <w:sz w:val="22"/>
      <w:lang w:eastAsia="en-US"/>
    </w:rPr>
  </w:style>
  <w:style w:type="paragraph" w:styleId="Sisennettyleipteksti3">
    <w:name w:val="Body Text Indent 3"/>
    <w:basedOn w:val="Normaali"/>
    <w:link w:val="Sisennettyleipteksti3Char"/>
    <w:rsid w:val="002461FF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2461FF"/>
    <w:rPr>
      <w:rFonts w:ascii="Arial" w:hAnsi="Arial"/>
      <w:sz w:val="16"/>
      <w:szCs w:val="16"/>
      <w:lang w:eastAsia="en-US"/>
    </w:rPr>
  </w:style>
  <w:style w:type="paragraph" w:styleId="Kuvanotsikko">
    <w:name w:val="caption"/>
    <w:basedOn w:val="Normaali"/>
    <w:next w:val="Normaali"/>
    <w:semiHidden/>
    <w:unhideWhenUsed/>
    <w:qFormat/>
    <w:rsid w:val="002461FF"/>
    <w:pPr>
      <w:spacing w:after="200"/>
    </w:pPr>
    <w:rPr>
      <w:b/>
      <w:bCs/>
      <w:color w:val="4F81BD" w:themeColor="accent1"/>
      <w:sz w:val="18"/>
      <w:szCs w:val="18"/>
    </w:rPr>
  </w:style>
  <w:style w:type="paragraph" w:styleId="Lopetus">
    <w:name w:val="Closing"/>
    <w:basedOn w:val="Normaali"/>
    <w:link w:val="LopetusChar"/>
    <w:rsid w:val="002461FF"/>
    <w:pPr>
      <w:ind w:left="4252"/>
    </w:pPr>
  </w:style>
  <w:style w:type="character" w:customStyle="1" w:styleId="LopetusChar">
    <w:name w:val="Lopetus Char"/>
    <w:basedOn w:val="Kappaleenoletusfontti"/>
    <w:link w:val="Lopetus"/>
    <w:rsid w:val="002461FF"/>
    <w:rPr>
      <w:rFonts w:ascii="Arial" w:hAnsi="Arial"/>
      <w:sz w:val="22"/>
      <w:lang w:eastAsia="en-US"/>
    </w:rPr>
  </w:style>
  <w:style w:type="paragraph" w:styleId="Pivmr">
    <w:name w:val="Date"/>
    <w:basedOn w:val="Normaali"/>
    <w:next w:val="Normaali"/>
    <w:link w:val="PivmrChar"/>
    <w:rsid w:val="002461FF"/>
  </w:style>
  <w:style w:type="character" w:customStyle="1" w:styleId="PivmrChar">
    <w:name w:val="Päivämäärä Char"/>
    <w:basedOn w:val="Kappaleenoletusfontti"/>
    <w:link w:val="Pivmr"/>
    <w:rsid w:val="002461FF"/>
    <w:rPr>
      <w:rFonts w:ascii="Arial" w:hAnsi="Arial"/>
      <w:sz w:val="22"/>
      <w:lang w:eastAsia="en-US"/>
    </w:rPr>
  </w:style>
  <w:style w:type="paragraph" w:styleId="Asiakirjanrakenneruutu">
    <w:name w:val="Document Map"/>
    <w:basedOn w:val="Normaali"/>
    <w:link w:val="AsiakirjanrakenneruutuChar"/>
    <w:rsid w:val="002461FF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2461FF"/>
    <w:rPr>
      <w:rFonts w:ascii="Tahoma" w:hAnsi="Tahoma" w:cs="Tahoma"/>
      <w:sz w:val="16"/>
      <w:szCs w:val="16"/>
      <w:lang w:eastAsia="en-US"/>
    </w:rPr>
  </w:style>
  <w:style w:type="paragraph" w:styleId="Viestinallekirjoitus">
    <w:name w:val="E-mail Signature"/>
    <w:basedOn w:val="Normaali"/>
    <w:link w:val="ViestinallekirjoitusChar"/>
    <w:rsid w:val="002461FF"/>
  </w:style>
  <w:style w:type="character" w:customStyle="1" w:styleId="ViestinallekirjoitusChar">
    <w:name w:val="Viestin allekirjoitus Char"/>
    <w:basedOn w:val="Kappaleenoletusfontti"/>
    <w:link w:val="Viestinallekirjoitus"/>
    <w:rsid w:val="002461FF"/>
    <w:rPr>
      <w:rFonts w:ascii="Arial" w:hAnsi="Arial"/>
      <w:sz w:val="22"/>
      <w:lang w:eastAsia="en-US"/>
    </w:rPr>
  </w:style>
  <w:style w:type="paragraph" w:styleId="Loppuviitteenteksti">
    <w:name w:val="endnote text"/>
    <w:basedOn w:val="Normaali"/>
    <w:link w:val="LoppuviitteentekstiChar"/>
    <w:rsid w:val="002461FF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2461FF"/>
    <w:rPr>
      <w:rFonts w:ascii="Arial" w:hAnsi="Arial"/>
      <w:lang w:eastAsia="en-US"/>
    </w:rPr>
  </w:style>
  <w:style w:type="paragraph" w:styleId="Kirjekuorenosoite">
    <w:name w:val="envelope address"/>
    <w:basedOn w:val="Normaali"/>
    <w:rsid w:val="002461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rsid w:val="002461FF"/>
    <w:rPr>
      <w:rFonts w:asciiTheme="majorHAnsi" w:eastAsiaTheme="majorEastAsia" w:hAnsiTheme="majorHAnsi" w:cstheme="majorBidi"/>
      <w:sz w:val="20"/>
    </w:rPr>
  </w:style>
  <w:style w:type="paragraph" w:styleId="Alaviitteenteksti">
    <w:name w:val="footnote text"/>
    <w:basedOn w:val="Normaali"/>
    <w:link w:val="AlaviitteentekstiChar"/>
    <w:rsid w:val="002461FF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rsid w:val="002461FF"/>
    <w:rPr>
      <w:rFonts w:ascii="Arial" w:hAnsi="Arial"/>
      <w:lang w:eastAsia="en-US"/>
    </w:rPr>
  </w:style>
  <w:style w:type="character" w:customStyle="1" w:styleId="Otsikko1Char">
    <w:name w:val="Otsikko 1 Char"/>
    <w:basedOn w:val="Kappaleenoletusfontti"/>
    <w:link w:val="Otsikko1"/>
    <w:rsid w:val="00246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semiHidden/>
    <w:rsid w:val="00246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semiHidden/>
    <w:rsid w:val="002461FF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Otsikko4Char">
    <w:name w:val="Otsikko 4 Char"/>
    <w:basedOn w:val="Kappaleenoletusfontti"/>
    <w:link w:val="Otsikko4"/>
    <w:semiHidden/>
    <w:rsid w:val="002461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Otsikko5Char">
    <w:name w:val="Otsikko 5 Char"/>
    <w:basedOn w:val="Kappaleenoletusfontti"/>
    <w:link w:val="Otsikko5"/>
    <w:semiHidden/>
    <w:rsid w:val="002461FF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Otsikko6Char">
    <w:name w:val="Otsikko 6 Char"/>
    <w:basedOn w:val="Kappaleenoletusfontti"/>
    <w:link w:val="Otsikko6"/>
    <w:semiHidden/>
    <w:rsid w:val="002461FF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Otsikko7Char">
    <w:name w:val="Otsikko 7 Char"/>
    <w:basedOn w:val="Kappaleenoletusfontti"/>
    <w:link w:val="Otsikko7"/>
    <w:semiHidden/>
    <w:rsid w:val="002461FF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Otsikko8Char">
    <w:name w:val="Otsikko 8 Char"/>
    <w:basedOn w:val="Kappaleenoletusfontti"/>
    <w:link w:val="Otsikko8"/>
    <w:semiHidden/>
    <w:rsid w:val="002461F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tsikko9Char">
    <w:name w:val="Otsikko 9 Char"/>
    <w:basedOn w:val="Kappaleenoletusfontti"/>
    <w:link w:val="Otsikko9"/>
    <w:semiHidden/>
    <w:rsid w:val="002461F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TML-osoite">
    <w:name w:val="HTML Address"/>
    <w:basedOn w:val="Normaali"/>
    <w:link w:val="HTML-osoiteChar"/>
    <w:rsid w:val="002461FF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2461FF"/>
    <w:rPr>
      <w:rFonts w:ascii="Arial" w:hAnsi="Arial"/>
      <w:i/>
      <w:iCs/>
      <w:sz w:val="22"/>
      <w:lang w:eastAsia="en-US"/>
    </w:rPr>
  </w:style>
  <w:style w:type="paragraph" w:styleId="HTML-esimuotoiltu">
    <w:name w:val="HTML Preformatted"/>
    <w:basedOn w:val="Normaali"/>
    <w:link w:val="HTML-esimuotoiltuChar"/>
    <w:rsid w:val="002461FF"/>
    <w:rPr>
      <w:rFonts w:ascii="Consolas" w:hAnsi="Consolas"/>
      <w:sz w:val="20"/>
    </w:rPr>
  </w:style>
  <w:style w:type="character" w:customStyle="1" w:styleId="HTML-esimuotoiltuChar">
    <w:name w:val="HTML-esimuotoiltu Char"/>
    <w:basedOn w:val="Kappaleenoletusfontti"/>
    <w:link w:val="HTML-esimuotoiltu"/>
    <w:rsid w:val="002461FF"/>
    <w:rPr>
      <w:rFonts w:ascii="Consolas" w:hAnsi="Consolas"/>
      <w:lang w:eastAsia="en-US"/>
    </w:rPr>
  </w:style>
  <w:style w:type="paragraph" w:styleId="Hakemisto1">
    <w:name w:val="index 1"/>
    <w:basedOn w:val="Normaali"/>
    <w:next w:val="Normaali"/>
    <w:autoRedefine/>
    <w:rsid w:val="002461FF"/>
    <w:pPr>
      <w:ind w:left="220" w:hanging="220"/>
    </w:pPr>
  </w:style>
  <w:style w:type="paragraph" w:styleId="Hakemisto2">
    <w:name w:val="index 2"/>
    <w:basedOn w:val="Normaali"/>
    <w:next w:val="Normaali"/>
    <w:autoRedefine/>
    <w:rsid w:val="002461FF"/>
    <w:pPr>
      <w:ind w:left="440" w:hanging="220"/>
    </w:pPr>
  </w:style>
  <w:style w:type="paragraph" w:styleId="Hakemisto3">
    <w:name w:val="index 3"/>
    <w:basedOn w:val="Normaali"/>
    <w:next w:val="Normaali"/>
    <w:autoRedefine/>
    <w:rsid w:val="002461FF"/>
    <w:pPr>
      <w:ind w:left="660" w:hanging="220"/>
    </w:pPr>
  </w:style>
  <w:style w:type="paragraph" w:styleId="Hakemisto4">
    <w:name w:val="index 4"/>
    <w:basedOn w:val="Normaali"/>
    <w:next w:val="Normaali"/>
    <w:autoRedefine/>
    <w:rsid w:val="002461FF"/>
    <w:pPr>
      <w:ind w:left="880" w:hanging="220"/>
    </w:pPr>
  </w:style>
  <w:style w:type="paragraph" w:styleId="Hakemisto5">
    <w:name w:val="index 5"/>
    <w:basedOn w:val="Normaali"/>
    <w:next w:val="Normaali"/>
    <w:autoRedefine/>
    <w:rsid w:val="002461FF"/>
    <w:pPr>
      <w:ind w:left="1100" w:hanging="220"/>
    </w:pPr>
  </w:style>
  <w:style w:type="paragraph" w:styleId="Hakemisto6">
    <w:name w:val="index 6"/>
    <w:basedOn w:val="Normaali"/>
    <w:next w:val="Normaali"/>
    <w:autoRedefine/>
    <w:rsid w:val="002461FF"/>
    <w:pPr>
      <w:ind w:left="1320" w:hanging="220"/>
    </w:pPr>
  </w:style>
  <w:style w:type="paragraph" w:styleId="Hakemisto7">
    <w:name w:val="index 7"/>
    <w:basedOn w:val="Normaali"/>
    <w:next w:val="Normaali"/>
    <w:autoRedefine/>
    <w:rsid w:val="002461FF"/>
    <w:pPr>
      <w:ind w:left="1540" w:hanging="220"/>
    </w:pPr>
  </w:style>
  <w:style w:type="paragraph" w:styleId="Hakemisto8">
    <w:name w:val="index 8"/>
    <w:basedOn w:val="Normaali"/>
    <w:next w:val="Normaali"/>
    <w:autoRedefine/>
    <w:rsid w:val="002461FF"/>
    <w:pPr>
      <w:ind w:left="1760" w:hanging="220"/>
    </w:pPr>
  </w:style>
  <w:style w:type="paragraph" w:styleId="Hakemisto9">
    <w:name w:val="index 9"/>
    <w:basedOn w:val="Normaali"/>
    <w:next w:val="Normaali"/>
    <w:autoRedefine/>
    <w:rsid w:val="002461FF"/>
    <w:pPr>
      <w:ind w:left="1980" w:hanging="220"/>
    </w:pPr>
  </w:style>
  <w:style w:type="paragraph" w:styleId="Hakemistonotsikko">
    <w:name w:val="index heading"/>
    <w:basedOn w:val="Normaali"/>
    <w:next w:val="Hakemisto1"/>
    <w:rsid w:val="002461FF"/>
    <w:rPr>
      <w:rFonts w:asciiTheme="majorHAnsi" w:eastAsiaTheme="majorEastAsia" w:hAnsiTheme="majorHAnsi" w:cstheme="majorBidi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461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461FF"/>
    <w:rPr>
      <w:rFonts w:ascii="Arial" w:hAnsi="Arial"/>
      <w:b/>
      <w:bCs/>
      <w:i/>
      <w:iCs/>
      <w:color w:val="4F81BD" w:themeColor="accent1"/>
      <w:sz w:val="22"/>
      <w:lang w:eastAsia="en-US"/>
    </w:rPr>
  </w:style>
  <w:style w:type="paragraph" w:styleId="Luettelo">
    <w:name w:val="List"/>
    <w:basedOn w:val="Normaali"/>
    <w:rsid w:val="002461FF"/>
    <w:pPr>
      <w:ind w:left="283" w:hanging="283"/>
      <w:contextualSpacing/>
    </w:pPr>
  </w:style>
  <w:style w:type="paragraph" w:styleId="Luettelo2">
    <w:name w:val="List 2"/>
    <w:basedOn w:val="Normaali"/>
    <w:rsid w:val="002461FF"/>
    <w:pPr>
      <w:ind w:left="566" w:hanging="283"/>
      <w:contextualSpacing/>
    </w:pPr>
  </w:style>
  <w:style w:type="paragraph" w:styleId="Luettelo3">
    <w:name w:val="List 3"/>
    <w:basedOn w:val="Normaali"/>
    <w:rsid w:val="002461FF"/>
    <w:pPr>
      <w:ind w:left="849" w:hanging="283"/>
      <w:contextualSpacing/>
    </w:pPr>
  </w:style>
  <w:style w:type="paragraph" w:styleId="Luettelo4">
    <w:name w:val="List 4"/>
    <w:basedOn w:val="Normaali"/>
    <w:rsid w:val="002461FF"/>
    <w:pPr>
      <w:ind w:left="1132" w:hanging="283"/>
      <w:contextualSpacing/>
    </w:pPr>
  </w:style>
  <w:style w:type="paragraph" w:styleId="Luettelo5">
    <w:name w:val="List 5"/>
    <w:basedOn w:val="Normaali"/>
    <w:rsid w:val="002461FF"/>
    <w:pPr>
      <w:ind w:left="1415" w:hanging="283"/>
      <w:contextualSpacing/>
    </w:pPr>
  </w:style>
  <w:style w:type="paragraph" w:styleId="Merkittyluettelo">
    <w:name w:val="List Bullet"/>
    <w:basedOn w:val="Normaali"/>
    <w:rsid w:val="002461FF"/>
    <w:pPr>
      <w:numPr>
        <w:numId w:val="9"/>
      </w:numPr>
      <w:contextualSpacing/>
    </w:pPr>
  </w:style>
  <w:style w:type="paragraph" w:styleId="Merkittyluettelo2">
    <w:name w:val="List Bullet 2"/>
    <w:basedOn w:val="Normaali"/>
    <w:rsid w:val="002461FF"/>
    <w:pPr>
      <w:numPr>
        <w:numId w:val="10"/>
      </w:numPr>
      <w:contextualSpacing/>
    </w:pPr>
  </w:style>
  <w:style w:type="paragraph" w:styleId="Merkittyluettelo3">
    <w:name w:val="List Bullet 3"/>
    <w:basedOn w:val="Normaali"/>
    <w:rsid w:val="002461FF"/>
    <w:pPr>
      <w:numPr>
        <w:numId w:val="11"/>
      </w:numPr>
      <w:contextualSpacing/>
    </w:pPr>
  </w:style>
  <w:style w:type="paragraph" w:styleId="Merkittyluettelo4">
    <w:name w:val="List Bullet 4"/>
    <w:basedOn w:val="Normaali"/>
    <w:rsid w:val="002461FF"/>
    <w:pPr>
      <w:numPr>
        <w:numId w:val="12"/>
      </w:numPr>
      <w:contextualSpacing/>
    </w:pPr>
  </w:style>
  <w:style w:type="paragraph" w:styleId="Merkittyluettelo5">
    <w:name w:val="List Bullet 5"/>
    <w:basedOn w:val="Normaali"/>
    <w:rsid w:val="002461FF"/>
    <w:pPr>
      <w:numPr>
        <w:numId w:val="13"/>
      </w:numPr>
      <w:contextualSpacing/>
    </w:pPr>
  </w:style>
  <w:style w:type="paragraph" w:styleId="Jatkoluettelo">
    <w:name w:val="List Continue"/>
    <w:basedOn w:val="Normaali"/>
    <w:rsid w:val="002461FF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2461FF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2461FF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2461FF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2461FF"/>
    <w:pPr>
      <w:spacing w:after="120"/>
      <w:ind w:left="1415"/>
      <w:contextualSpacing/>
    </w:pPr>
  </w:style>
  <w:style w:type="paragraph" w:styleId="Numeroituluettelo">
    <w:name w:val="List Number"/>
    <w:basedOn w:val="Normaali"/>
    <w:rsid w:val="002461FF"/>
    <w:pPr>
      <w:numPr>
        <w:numId w:val="14"/>
      </w:numPr>
      <w:contextualSpacing/>
    </w:pPr>
  </w:style>
  <w:style w:type="paragraph" w:styleId="Numeroituluettelo2">
    <w:name w:val="List Number 2"/>
    <w:basedOn w:val="Normaali"/>
    <w:rsid w:val="002461FF"/>
    <w:pPr>
      <w:numPr>
        <w:numId w:val="15"/>
      </w:numPr>
      <w:contextualSpacing/>
    </w:pPr>
  </w:style>
  <w:style w:type="paragraph" w:styleId="Numeroituluettelo3">
    <w:name w:val="List Number 3"/>
    <w:basedOn w:val="Normaali"/>
    <w:rsid w:val="002461FF"/>
    <w:pPr>
      <w:numPr>
        <w:numId w:val="16"/>
      </w:numPr>
      <w:contextualSpacing/>
    </w:pPr>
  </w:style>
  <w:style w:type="paragraph" w:styleId="Numeroituluettelo4">
    <w:name w:val="List Number 4"/>
    <w:basedOn w:val="Normaali"/>
    <w:rsid w:val="002461FF"/>
    <w:pPr>
      <w:numPr>
        <w:numId w:val="17"/>
      </w:numPr>
      <w:contextualSpacing/>
    </w:pPr>
  </w:style>
  <w:style w:type="paragraph" w:styleId="Numeroituluettelo5">
    <w:name w:val="List Number 5"/>
    <w:basedOn w:val="Normaali"/>
    <w:rsid w:val="002461FF"/>
    <w:pPr>
      <w:numPr>
        <w:numId w:val="18"/>
      </w:numPr>
      <w:contextualSpacing/>
    </w:pPr>
  </w:style>
  <w:style w:type="paragraph" w:styleId="Makroteksti">
    <w:name w:val="macro"/>
    <w:link w:val="MakrotekstiChar"/>
    <w:rsid w:val="002461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krotekstiChar">
    <w:name w:val="Makroteksti Char"/>
    <w:basedOn w:val="Kappaleenoletusfontti"/>
    <w:link w:val="Makroteksti"/>
    <w:rsid w:val="002461FF"/>
    <w:rPr>
      <w:rFonts w:ascii="Consolas" w:hAnsi="Consolas"/>
      <w:lang w:eastAsia="en-US"/>
    </w:rPr>
  </w:style>
  <w:style w:type="paragraph" w:styleId="Viestinotsikko">
    <w:name w:val="Message Header"/>
    <w:basedOn w:val="Normaali"/>
    <w:link w:val="ViestinotsikkoChar"/>
    <w:rsid w:val="002461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rsid w:val="002461F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Vakiosisennys">
    <w:name w:val="Normal Indent"/>
    <w:basedOn w:val="Normaali"/>
    <w:rsid w:val="002461FF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rsid w:val="002461FF"/>
  </w:style>
  <w:style w:type="character" w:customStyle="1" w:styleId="HuomautuksenotsikkoChar">
    <w:name w:val="Huomautuksen otsikko Char"/>
    <w:basedOn w:val="Kappaleenoletusfontti"/>
    <w:link w:val="Huomautuksenotsikko"/>
    <w:rsid w:val="002461FF"/>
    <w:rPr>
      <w:rFonts w:ascii="Arial" w:hAnsi="Arial"/>
      <w:sz w:val="22"/>
      <w:lang w:eastAsia="en-US"/>
    </w:rPr>
  </w:style>
  <w:style w:type="paragraph" w:styleId="Vaintekstin">
    <w:name w:val="Plain Text"/>
    <w:basedOn w:val="Normaali"/>
    <w:link w:val="VaintekstinChar"/>
    <w:rsid w:val="002461FF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2461FF"/>
    <w:rPr>
      <w:rFonts w:ascii="Consolas" w:hAnsi="Consolas"/>
      <w:sz w:val="21"/>
      <w:szCs w:val="21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2461F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2461FF"/>
    <w:rPr>
      <w:rFonts w:ascii="Arial" w:hAnsi="Arial"/>
      <w:i/>
      <w:iCs/>
      <w:color w:val="000000" w:themeColor="text1"/>
      <w:sz w:val="22"/>
      <w:lang w:eastAsia="en-US"/>
    </w:rPr>
  </w:style>
  <w:style w:type="paragraph" w:styleId="Tervehdys">
    <w:name w:val="Salutation"/>
    <w:basedOn w:val="Normaali"/>
    <w:next w:val="Normaali"/>
    <w:link w:val="TervehdysChar"/>
    <w:rsid w:val="002461FF"/>
  </w:style>
  <w:style w:type="character" w:customStyle="1" w:styleId="TervehdysChar">
    <w:name w:val="Tervehdys Char"/>
    <w:basedOn w:val="Kappaleenoletusfontti"/>
    <w:link w:val="Tervehdys"/>
    <w:rsid w:val="002461FF"/>
    <w:rPr>
      <w:rFonts w:ascii="Arial" w:hAnsi="Arial"/>
      <w:sz w:val="22"/>
      <w:lang w:eastAsia="en-US"/>
    </w:rPr>
  </w:style>
  <w:style w:type="paragraph" w:styleId="Allekirjoitus">
    <w:name w:val="Signature"/>
    <w:basedOn w:val="Normaali"/>
    <w:link w:val="AllekirjoitusChar"/>
    <w:rsid w:val="002461FF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2461FF"/>
    <w:rPr>
      <w:rFonts w:ascii="Arial" w:hAnsi="Arial"/>
      <w:sz w:val="22"/>
      <w:lang w:eastAsia="en-US"/>
    </w:rPr>
  </w:style>
  <w:style w:type="paragraph" w:styleId="Alaotsikko">
    <w:name w:val="Subtitle"/>
    <w:basedOn w:val="Normaali"/>
    <w:next w:val="Normaali"/>
    <w:link w:val="AlaotsikkoChar"/>
    <w:qFormat/>
    <w:rsid w:val="002461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rsid w:val="002461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Otsikko">
    <w:name w:val="Title"/>
    <w:basedOn w:val="Normaali"/>
    <w:next w:val="Normaali"/>
    <w:link w:val="OtsikkoChar"/>
    <w:qFormat/>
    <w:rsid w:val="002461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2461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461FF"/>
    <w:pPr>
      <w:outlineLvl w:val="9"/>
    </w:pPr>
  </w:style>
  <w:style w:type="character" w:styleId="AvattuHyperlinkki">
    <w:name w:val="FollowedHyperlink"/>
    <w:basedOn w:val="Kappaleenoletusfontti"/>
    <w:semiHidden/>
    <w:unhideWhenUsed/>
    <w:rsid w:val="00993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2022">
          <w:marLeft w:val="0"/>
          <w:marRight w:val="0"/>
          <w:marTop w:val="480"/>
          <w:marBottom w:val="0"/>
          <w:divBdr>
            <w:top w:val="single" w:sz="6" w:space="1" w:color="C8E1E8"/>
            <w:left w:val="single" w:sz="6" w:space="12" w:color="C8E1E8"/>
            <w:bottom w:val="single" w:sz="6" w:space="1" w:color="C8E1E8"/>
            <w:right w:val="single" w:sz="6" w:space="12" w:color="C8E1E8"/>
          </w:divBdr>
        </w:div>
      </w:divsChild>
    </w:div>
    <w:div w:id="5392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ipunen.csc.fi/fi-fi/yliopistokoulutus/opiskelijat/Page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punen.csc.fi/fi-fi/ammattikorkeakoulutus/opiskelijat/Pages/default.asp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BB18F-FC12-4FF6-878A-AD37B38F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2697</Words>
  <Characters>19776</Characters>
  <Application>Microsoft Office Word</Application>
  <DocSecurity>0</DocSecurity>
  <Lines>164</Lines>
  <Paragraphs>44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Kopiosto Ry</dc:creator>
  <cp:lastModifiedBy>Salmela Kirsi</cp:lastModifiedBy>
  <cp:revision>4</cp:revision>
  <cp:lastPrinted>2014-10-07T10:34:00Z</cp:lastPrinted>
  <dcterms:created xsi:type="dcterms:W3CDTF">2014-10-07T08:11:00Z</dcterms:created>
  <dcterms:modified xsi:type="dcterms:W3CDTF">2014-10-07T10:53:00Z</dcterms:modified>
</cp:coreProperties>
</file>